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8B441C" w14:textId="77777777" w:rsidR="00DF1885" w:rsidRDefault="00DF1885" w:rsidP="00944845">
      <w:pPr>
        <w:pStyle w:val="Antrats"/>
        <w:tabs>
          <w:tab w:val="clear" w:pos="4153"/>
          <w:tab w:val="clear" w:pos="8306"/>
        </w:tabs>
        <w:spacing w:line="360" w:lineRule="auto"/>
        <w:jc w:val="both"/>
        <w:rPr>
          <w:lang w:val="lt-LT"/>
        </w:rPr>
      </w:pPr>
    </w:p>
    <w:p w14:paraId="4C8609C8" w14:textId="21F849EB" w:rsidR="00C0558E" w:rsidRPr="00E95DDE" w:rsidRDefault="00374416" w:rsidP="00C0558E">
      <w:pPr>
        <w:pStyle w:val="Antrats"/>
        <w:tabs>
          <w:tab w:val="clear" w:pos="4153"/>
          <w:tab w:val="clear" w:pos="8306"/>
        </w:tabs>
        <w:ind w:left="4320" w:firstLine="720"/>
        <w:jc w:val="both"/>
        <w:rPr>
          <w:lang w:val="lt-LT"/>
        </w:rPr>
      </w:pPr>
      <w:r>
        <w:rPr>
          <w:lang w:val="lt-LT"/>
        </w:rPr>
        <w:t xml:space="preserve">           </w:t>
      </w:r>
      <w:r w:rsidR="00C0558E" w:rsidRPr="00E95DDE">
        <w:rPr>
          <w:lang w:val="lt-LT"/>
        </w:rPr>
        <w:t>Kalvarijos savivaldybės institucijų</w:t>
      </w:r>
    </w:p>
    <w:p w14:paraId="7828A387" w14:textId="7D40DF6F" w:rsidR="00C0558E" w:rsidRPr="00E95DDE" w:rsidRDefault="00374416" w:rsidP="00C0558E">
      <w:pPr>
        <w:pStyle w:val="Antrats"/>
        <w:tabs>
          <w:tab w:val="clear" w:pos="4153"/>
          <w:tab w:val="clear" w:pos="8306"/>
        </w:tabs>
        <w:ind w:left="4320" w:firstLine="720"/>
        <w:jc w:val="both"/>
        <w:rPr>
          <w:lang w:val="lt-LT"/>
        </w:rPr>
      </w:pPr>
      <w:r>
        <w:rPr>
          <w:lang w:val="lt-LT"/>
        </w:rPr>
        <w:t xml:space="preserve">           </w:t>
      </w:r>
      <w:r w:rsidR="00C0558E" w:rsidRPr="00E95DDE">
        <w:rPr>
          <w:lang w:val="lt-LT"/>
        </w:rPr>
        <w:t>dokumentų valdymo organizavimo</w:t>
      </w:r>
    </w:p>
    <w:p w14:paraId="2CEDE0D8" w14:textId="25C2634E" w:rsidR="00C0558E" w:rsidRPr="00E95DDE" w:rsidRDefault="00374416" w:rsidP="00C0558E">
      <w:pPr>
        <w:pStyle w:val="Antrats"/>
        <w:tabs>
          <w:tab w:val="clear" w:pos="4153"/>
          <w:tab w:val="clear" w:pos="8306"/>
        </w:tabs>
        <w:ind w:left="4320" w:firstLine="720"/>
        <w:jc w:val="both"/>
        <w:rPr>
          <w:lang w:val="lt-LT"/>
        </w:rPr>
      </w:pPr>
      <w:r>
        <w:rPr>
          <w:lang w:val="lt-LT"/>
        </w:rPr>
        <w:t xml:space="preserve">           </w:t>
      </w:r>
      <w:r w:rsidR="00C0558E" w:rsidRPr="00E95DDE">
        <w:rPr>
          <w:lang w:val="lt-LT"/>
        </w:rPr>
        <w:t>tvarkos aprašo</w:t>
      </w:r>
    </w:p>
    <w:p w14:paraId="3F02E57F" w14:textId="0F22D73C" w:rsidR="00C0558E" w:rsidRPr="00E95DDE" w:rsidRDefault="00374416" w:rsidP="00C0558E">
      <w:pPr>
        <w:pStyle w:val="Antrats"/>
        <w:tabs>
          <w:tab w:val="clear" w:pos="4153"/>
          <w:tab w:val="clear" w:pos="8306"/>
        </w:tabs>
        <w:ind w:left="4320" w:firstLine="720"/>
        <w:jc w:val="both"/>
        <w:rPr>
          <w:lang w:val="lt-LT"/>
        </w:rPr>
      </w:pPr>
      <w:r>
        <w:rPr>
          <w:lang w:val="lt-LT"/>
        </w:rPr>
        <w:t xml:space="preserve">           </w:t>
      </w:r>
      <w:r w:rsidR="00C0558E" w:rsidRPr="00E95DDE">
        <w:rPr>
          <w:lang w:val="lt-LT"/>
        </w:rPr>
        <w:t>priedas</w:t>
      </w:r>
    </w:p>
    <w:p w14:paraId="4A092308" w14:textId="77777777" w:rsidR="00C0558E" w:rsidRPr="00E95DDE" w:rsidRDefault="00C0558E" w:rsidP="00944845">
      <w:pPr>
        <w:pStyle w:val="Antrats"/>
        <w:tabs>
          <w:tab w:val="clear" w:pos="4153"/>
          <w:tab w:val="clear" w:pos="8306"/>
        </w:tabs>
        <w:jc w:val="both"/>
        <w:rPr>
          <w:lang w:val="lt-LT"/>
        </w:rPr>
      </w:pPr>
    </w:p>
    <w:p w14:paraId="5F2B44DB" w14:textId="07253016" w:rsidR="00BB7AF7" w:rsidRPr="00E95DDE" w:rsidRDefault="00BB7AF7" w:rsidP="00041B21">
      <w:pPr>
        <w:pStyle w:val="Antrats"/>
        <w:tabs>
          <w:tab w:val="clear" w:pos="4153"/>
          <w:tab w:val="clear" w:pos="8306"/>
        </w:tabs>
        <w:jc w:val="center"/>
        <w:rPr>
          <w:b/>
          <w:bCs/>
          <w:lang w:val="lt-LT"/>
        </w:rPr>
      </w:pPr>
      <w:r w:rsidRPr="00E95DDE">
        <w:rPr>
          <w:b/>
          <w:bCs/>
          <w:lang w:val="lt-LT"/>
        </w:rPr>
        <w:t>KALVARIJOS SAVIVALDYBĖS ADMINISTRACIJOS</w:t>
      </w:r>
    </w:p>
    <w:p w14:paraId="2A1068E8" w14:textId="1E26D5E5" w:rsidR="00BB7AF7" w:rsidRPr="009B290A" w:rsidRDefault="0032603E" w:rsidP="009B290A">
      <w:pPr>
        <w:pStyle w:val="Antrats"/>
        <w:tabs>
          <w:tab w:val="clear" w:pos="4153"/>
          <w:tab w:val="clear" w:pos="8306"/>
        </w:tabs>
        <w:jc w:val="center"/>
        <w:rPr>
          <w:b/>
          <w:bCs/>
          <w:lang w:val="lt-LT"/>
        </w:rPr>
      </w:pPr>
      <w:r>
        <w:rPr>
          <w:b/>
          <w:bCs/>
          <w:lang w:val="lt-LT"/>
        </w:rPr>
        <w:t>FINANSŲ IR BIUDŽETO PLANAVIMO</w:t>
      </w:r>
      <w:r w:rsidR="00BB7AF7" w:rsidRPr="00E95DDE">
        <w:rPr>
          <w:b/>
          <w:bCs/>
          <w:lang w:val="lt-LT"/>
        </w:rPr>
        <w:t xml:space="preserve"> SKYRIUS</w:t>
      </w:r>
    </w:p>
    <w:p w14:paraId="46B8393D" w14:textId="77777777" w:rsidR="00BB7AF7" w:rsidRPr="00E95DDE" w:rsidRDefault="00BB7AF7" w:rsidP="00944845">
      <w:pPr>
        <w:pStyle w:val="Antrats"/>
        <w:tabs>
          <w:tab w:val="clear" w:pos="4153"/>
          <w:tab w:val="clear" w:pos="8306"/>
        </w:tabs>
        <w:jc w:val="both"/>
        <w:rPr>
          <w:lang w:val="lt-LT"/>
        </w:rPr>
      </w:pPr>
    </w:p>
    <w:p w14:paraId="44A0425F" w14:textId="2CFEF9F6" w:rsidR="00BB7AF7" w:rsidRPr="00E95DDE" w:rsidRDefault="00BB7AF7" w:rsidP="00041B21">
      <w:pPr>
        <w:pStyle w:val="Antrats"/>
        <w:tabs>
          <w:tab w:val="clear" w:pos="4153"/>
          <w:tab w:val="clear" w:pos="8306"/>
        </w:tabs>
        <w:jc w:val="center"/>
        <w:rPr>
          <w:b/>
          <w:bCs/>
          <w:lang w:val="lt-LT"/>
        </w:rPr>
      </w:pPr>
      <w:r w:rsidRPr="00E95DDE">
        <w:rPr>
          <w:b/>
          <w:bCs/>
          <w:lang w:val="lt-LT"/>
        </w:rPr>
        <w:t>AIŠKINAMASIS RAŠTAS</w:t>
      </w:r>
    </w:p>
    <w:tbl>
      <w:tblPr>
        <w:tblW w:w="0" w:type="auto"/>
        <w:jc w:val="center"/>
        <w:tblLook w:val="0000" w:firstRow="0" w:lastRow="0" w:firstColumn="0" w:lastColumn="0" w:noHBand="0" w:noVBand="0"/>
      </w:tblPr>
      <w:tblGrid>
        <w:gridCol w:w="9638"/>
      </w:tblGrid>
      <w:tr w:rsidR="00DB633C" w:rsidRPr="004B4959" w14:paraId="63324E51" w14:textId="77777777" w:rsidTr="00DB633C">
        <w:trPr>
          <w:trHeight w:val="437"/>
          <w:jc w:val="center"/>
        </w:trPr>
        <w:tc>
          <w:tcPr>
            <w:tcW w:w="9638" w:type="dxa"/>
          </w:tcPr>
          <w:p w14:paraId="2DD53120" w14:textId="77777777" w:rsidR="00DB633C" w:rsidRDefault="00DB633C" w:rsidP="000E3608">
            <w:pPr>
              <w:widowControl w:val="0"/>
              <w:tabs>
                <w:tab w:val="center" w:pos="0"/>
                <w:tab w:val="left" w:pos="1134"/>
                <w:tab w:val="center" w:pos="4153"/>
                <w:tab w:val="right" w:pos="8306"/>
              </w:tabs>
              <w:jc w:val="center"/>
              <w:rPr>
                <w:b/>
                <w:sz w:val="24"/>
                <w:szCs w:val="24"/>
              </w:rPr>
            </w:pPr>
            <w:r w:rsidRPr="004B4959">
              <w:rPr>
                <w:b/>
                <w:sz w:val="24"/>
                <w:szCs w:val="24"/>
              </w:rPr>
              <w:t>DĖL ATLEIDIMO NUO ATLYGINIMO UŽ GALIMYBĘ STATYTI IŠNUOMOTOJE VALSTYBINĖJE ŽEMĖJE TVARKOS APRAŠO PATVIRTINIMO</w:t>
            </w:r>
          </w:p>
          <w:p w14:paraId="605620B9" w14:textId="77777777" w:rsidR="00DB633C" w:rsidRPr="004B4959" w:rsidRDefault="00DB633C" w:rsidP="000E3608">
            <w:pPr>
              <w:widowControl w:val="0"/>
              <w:tabs>
                <w:tab w:val="center" w:pos="0"/>
                <w:tab w:val="left" w:pos="1134"/>
                <w:tab w:val="center" w:pos="4153"/>
                <w:tab w:val="right" w:pos="8306"/>
              </w:tabs>
              <w:jc w:val="center"/>
              <w:rPr>
                <w:b/>
                <w:sz w:val="24"/>
                <w:szCs w:val="24"/>
              </w:rPr>
            </w:pPr>
          </w:p>
        </w:tc>
      </w:tr>
    </w:tbl>
    <w:tbl>
      <w:tblPr>
        <w:tblStyle w:val="Lentelstinklelis"/>
        <w:tblW w:w="0" w:type="auto"/>
        <w:tblLook w:val="04A0" w:firstRow="1" w:lastRow="0" w:firstColumn="1" w:lastColumn="0" w:noHBand="0" w:noVBand="1"/>
      </w:tblPr>
      <w:tblGrid>
        <w:gridCol w:w="4673"/>
        <w:gridCol w:w="4955"/>
      </w:tblGrid>
      <w:tr w:rsidR="00E95DDE" w:rsidRPr="00B3496F" w14:paraId="4C0F81D0" w14:textId="77777777" w:rsidTr="009B290A">
        <w:tc>
          <w:tcPr>
            <w:tcW w:w="4673" w:type="dxa"/>
          </w:tcPr>
          <w:p w14:paraId="13B43C6E" w14:textId="1A1E9EDB" w:rsidR="002B4413" w:rsidRPr="00E95DDE" w:rsidRDefault="002B4413" w:rsidP="00944845">
            <w:pPr>
              <w:pStyle w:val="Antrats"/>
              <w:tabs>
                <w:tab w:val="clear" w:pos="4153"/>
                <w:tab w:val="clear" w:pos="8306"/>
              </w:tabs>
              <w:jc w:val="both"/>
              <w:rPr>
                <w:lang w:val="lt-LT"/>
              </w:rPr>
            </w:pPr>
            <w:r w:rsidRPr="00E95DDE">
              <w:rPr>
                <w:lang w:val="lt-LT"/>
              </w:rPr>
              <w:t>Sprendimo projekto pavadinimas</w:t>
            </w:r>
          </w:p>
          <w:p w14:paraId="16D0F343" w14:textId="0366CA59" w:rsidR="002B4413" w:rsidRPr="00E95DDE" w:rsidRDefault="002B4413" w:rsidP="00944845">
            <w:pPr>
              <w:pStyle w:val="Antrats"/>
              <w:tabs>
                <w:tab w:val="clear" w:pos="4153"/>
                <w:tab w:val="clear" w:pos="8306"/>
              </w:tabs>
              <w:jc w:val="both"/>
              <w:rPr>
                <w:lang w:val="lt-LT"/>
              </w:rPr>
            </w:pPr>
          </w:p>
        </w:tc>
        <w:tc>
          <w:tcPr>
            <w:tcW w:w="4955" w:type="dxa"/>
          </w:tcPr>
          <w:tbl>
            <w:tblPr>
              <w:tblW w:w="0" w:type="auto"/>
              <w:jc w:val="center"/>
              <w:tblLook w:val="0000" w:firstRow="0" w:lastRow="0" w:firstColumn="0" w:lastColumn="0" w:noHBand="0" w:noVBand="0"/>
            </w:tblPr>
            <w:tblGrid>
              <w:gridCol w:w="4598"/>
            </w:tblGrid>
            <w:tr w:rsidR="00D64498" w:rsidRPr="00B3496F" w14:paraId="56AB2EF8" w14:textId="77777777" w:rsidTr="00DB633C">
              <w:trPr>
                <w:trHeight w:val="80"/>
                <w:jc w:val="center"/>
              </w:trPr>
              <w:tc>
                <w:tcPr>
                  <w:tcW w:w="4598" w:type="dxa"/>
                </w:tcPr>
                <w:p w14:paraId="6FC43ED4" w14:textId="1CB14E72" w:rsidR="00D64498" w:rsidRPr="00DB633C" w:rsidRDefault="00DB633C" w:rsidP="00DB633C">
                  <w:pPr>
                    <w:widowControl w:val="0"/>
                    <w:tabs>
                      <w:tab w:val="left" w:pos="1134"/>
                      <w:tab w:val="center" w:pos="4153"/>
                      <w:tab w:val="right" w:pos="8306"/>
                    </w:tabs>
                    <w:ind w:left="-78"/>
                    <w:jc w:val="both"/>
                    <w:rPr>
                      <w:bCs/>
                      <w:sz w:val="24"/>
                      <w:szCs w:val="24"/>
                      <w:lang w:val="lt-LT"/>
                    </w:rPr>
                  </w:pPr>
                  <w:r>
                    <w:rPr>
                      <w:bCs/>
                      <w:sz w:val="24"/>
                      <w:szCs w:val="24"/>
                      <w:lang w:val="lt-LT"/>
                    </w:rPr>
                    <w:t>D</w:t>
                  </w:r>
                  <w:r w:rsidRPr="00DB633C">
                    <w:rPr>
                      <w:bCs/>
                      <w:sz w:val="24"/>
                      <w:szCs w:val="24"/>
                      <w:lang w:val="lt-LT"/>
                    </w:rPr>
                    <w:t>ėl atleidimo nuo atlyginimo už galimybę statyti išnuomotoje valstybinėje žemėje tvarkos aprašo patvirtinimo</w:t>
                  </w:r>
                  <w:r>
                    <w:rPr>
                      <w:bCs/>
                      <w:sz w:val="24"/>
                      <w:szCs w:val="24"/>
                      <w:lang w:val="lt-LT"/>
                    </w:rPr>
                    <w:t>.</w:t>
                  </w:r>
                </w:p>
              </w:tc>
            </w:tr>
          </w:tbl>
          <w:p w14:paraId="6910FEE5" w14:textId="77777777" w:rsidR="002B4413" w:rsidRPr="00B3496F" w:rsidRDefault="002B4413" w:rsidP="00B3496F">
            <w:pPr>
              <w:pStyle w:val="Antrats"/>
              <w:tabs>
                <w:tab w:val="clear" w:pos="4153"/>
                <w:tab w:val="clear" w:pos="8306"/>
              </w:tabs>
              <w:jc w:val="both"/>
              <w:rPr>
                <w:bCs/>
                <w:lang w:val="lt-LT"/>
              </w:rPr>
            </w:pPr>
          </w:p>
        </w:tc>
      </w:tr>
      <w:tr w:rsidR="00E95DDE" w:rsidRPr="00CC149B" w14:paraId="4F26DE2D" w14:textId="77777777" w:rsidTr="009B290A">
        <w:tc>
          <w:tcPr>
            <w:tcW w:w="4673" w:type="dxa"/>
          </w:tcPr>
          <w:p w14:paraId="2385CEC7" w14:textId="3D126666" w:rsidR="002B4413" w:rsidRPr="00E95DDE" w:rsidRDefault="002B4413" w:rsidP="00944845">
            <w:pPr>
              <w:pStyle w:val="Antrats"/>
              <w:tabs>
                <w:tab w:val="clear" w:pos="4153"/>
                <w:tab w:val="clear" w:pos="8306"/>
              </w:tabs>
              <w:jc w:val="both"/>
              <w:rPr>
                <w:lang w:val="lt-LT"/>
              </w:rPr>
            </w:pPr>
            <w:r w:rsidRPr="00E95DDE">
              <w:rPr>
                <w:lang w:val="lt-LT"/>
              </w:rPr>
              <w:t>Sprendimo projekto tiksla</w:t>
            </w:r>
            <w:r w:rsidR="00EA002B" w:rsidRPr="00E95DDE">
              <w:rPr>
                <w:lang w:val="lt-LT"/>
              </w:rPr>
              <w:t>s (-ai)</w:t>
            </w:r>
          </w:p>
          <w:p w14:paraId="09F3F49D" w14:textId="0C0E4D3C" w:rsidR="002B4413" w:rsidRPr="00E95DDE" w:rsidRDefault="002B4413" w:rsidP="00944845">
            <w:pPr>
              <w:pStyle w:val="Antrats"/>
              <w:tabs>
                <w:tab w:val="clear" w:pos="4153"/>
                <w:tab w:val="clear" w:pos="8306"/>
              </w:tabs>
              <w:jc w:val="both"/>
              <w:rPr>
                <w:lang w:val="lt-LT"/>
              </w:rPr>
            </w:pPr>
          </w:p>
        </w:tc>
        <w:tc>
          <w:tcPr>
            <w:tcW w:w="4955" w:type="dxa"/>
          </w:tcPr>
          <w:p w14:paraId="6EFBDBA9" w14:textId="11ACCA3B" w:rsidR="002B4413" w:rsidRPr="00F9741A" w:rsidRDefault="00F9741A" w:rsidP="00F9741A">
            <w:pPr>
              <w:jc w:val="both"/>
              <w:rPr>
                <w:sz w:val="24"/>
                <w:szCs w:val="24"/>
                <w:lang w:val="lt-LT"/>
              </w:rPr>
            </w:pPr>
            <w:r w:rsidRPr="00F9741A">
              <w:rPr>
                <w:sz w:val="24"/>
                <w:szCs w:val="24"/>
                <w:lang w:val="lt-LT"/>
              </w:rPr>
              <w:t>Patvirtinti Atleidimo nuo atlyginimo už galimybę statyti išnuomotoje valstybinėje žemėje atleidimo tvarkos aprašą.</w:t>
            </w:r>
          </w:p>
        </w:tc>
      </w:tr>
      <w:tr w:rsidR="00E95DDE" w:rsidRPr="00CC149B" w14:paraId="707BB49F" w14:textId="77777777" w:rsidTr="009B290A">
        <w:tc>
          <w:tcPr>
            <w:tcW w:w="4673" w:type="dxa"/>
          </w:tcPr>
          <w:p w14:paraId="1FC9D3FB" w14:textId="4ECDD3CD" w:rsidR="00081D4D" w:rsidRPr="00E95DDE" w:rsidRDefault="00081D4D" w:rsidP="00081D4D">
            <w:pPr>
              <w:pStyle w:val="Antrats"/>
              <w:tabs>
                <w:tab w:val="clear" w:pos="4153"/>
                <w:tab w:val="clear" w:pos="8306"/>
              </w:tabs>
              <w:jc w:val="both"/>
              <w:rPr>
                <w:lang w:val="lt-LT"/>
              </w:rPr>
            </w:pPr>
            <w:r w:rsidRPr="00E95DDE">
              <w:rPr>
                <w:lang w:val="lt-LT"/>
              </w:rPr>
              <w:t>Sprendimo projekto uždavin</w:t>
            </w:r>
            <w:r w:rsidR="00EA002B" w:rsidRPr="00E95DDE">
              <w:rPr>
                <w:lang w:val="lt-LT"/>
              </w:rPr>
              <w:t>ys (-</w:t>
            </w:r>
            <w:proofErr w:type="spellStart"/>
            <w:r w:rsidRPr="00E95DDE">
              <w:rPr>
                <w:lang w:val="lt-LT"/>
              </w:rPr>
              <w:t>iai</w:t>
            </w:r>
            <w:proofErr w:type="spellEnd"/>
            <w:r w:rsidR="00EA002B" w:rsidRPr="00E95DDE">
              <w:rPr>
                <w:lang w:val="lt-LT"/>
              </w:rPr>
              <w:t>)</w:t>
            </w:r>
          </w:p>
          <w:p w14:paraId="212640E3" w14:textId="77777777" w:rsidR="002B4413" w:rsidRPr="00E95DDE" w:rsidRDefault="002B4413" w:rsidP="00944845">
            <w:pPr>
              <w:pStyle w:val="Antrats"/>
              <w:tabs>
                <w:tab w:val="clear" w:pos="4153"/>
                <w:tab w:val="clear" w:pos="8306"/>
              </w:tabs>
              <w:jc w:val="both"/>
              <w:rPr>
                <w:lang w:val="lt-LT"/>
              </w:rPr>
            </w:pPr>
          </w:p>
        </w:tc>
        <w:tc>
          <w:tcPr>
            <w:tcW w:w="4955" w:type="dxa"/>
          </w:tcPr>
          <w:p w14:paraId="50A47EF8" w14:textId="71B0C312" w:rsidR="00913D6E" w:rsidRPr="00913D6E" w:rsidRDefault="00913D6E" w:rsidP="009F68F6">
            <w:pPr>
              <w:jc w:val="both"/>
              <w:rPr>
                <w:sz w:val="24"/>
                <w:szCs w:val="24"/>
                <w:lang w:val="lt-LT"/>
              </w:rPr>
            </w:pPr>
            <w:r w:rsidRPr="00913D6E">
              <w:rPr>
                <w:sz w:val="24"/>
                <w:szCs w:val="24"/>
                <w:lang w:val="lt-LT"/>
              </w:rPr>
              <w:t xml:space="preserve">Įgyvendinti Lietuvos Respublikos žemės įstatymo 10 straipsnio 7 dalies 5 punkto nuostatą, kuri suteikia teisę Savivaldybės tarybai atleisti nuo atlyginimo mokėjimo ar jį sumažinti, kai juridiniai ir fiziniai asmenys siekia išnuomotoje valstybinėje žemėje statyti statinius ir (ar) įrenginius. Atleidimas nuo atlyginimo už galimybę statyti mokėjimo gali būti taikomas tik </w:t>
            </w:r>
            <w:r w:rsidR="009F68F6">
              <w:rPr>
                <w:sz w:val="24"/>
                <w:szCs w:val="24"/>
                <w:lang w:val="lt-LT"/>
              </w:rPr>
              <w:t>s</w:t>
            </w:r>
            <w:r w:rsidRPr="00913D6E">
              <w:rPr>
                <w:sz w:val="24"/>
                <w:szCs w:val="24"/>
                <w:lang w:val="lt-LT"/>
              </w:rPr>
              <w:t>avivaldybės biudžetui tenkančiai šio atlyginimo daliai. Aprašo nuostatos taikomos tik tais atvejais, kai valstybinės žemės sklypai, kuriuose planuojama statyba, pagal teisės aktus negali būti privatizuojami.</w:t>
            </w:r>
          </w:p>
          <w:p w14:paraId="53940474" w14:textId="25386BD9" w:rsidR="00F9741A" w:rsidRPr="00913D6E" w:rsidRDefault="009F68F6" w:rsidP="009F68F6">
            <w:pPr>
              <w:jc w:val="both"/>
              <w:rPr>
                <w:sz w:val="24"/>
                <w:szCs w:val="24"/>
                <w:lang w:val="lt-LT"/>
              </w:rPr>
            </w:pPr>
            <w:r>
              <w:rPr>
                <w:sz w:val="24"/>
                <w:szCs w:val="24"/>
                <w:lang w:val="lt-LT"/>
              </w:rPr>
              <w:t>N</w:t>
            </w:r>
            <w:r w:rsidR="00913D6E" w:rsidRPr="00913D6E">
              <w:rPr>
                <w:sz w:val="24"/>
                <w:szCs w:val="24"/>
                <w:lang w:val="lt-LT"/>
              </w:rPr>
              <w:t>ustatyti aiškius ir objektyvius kriterijus, pagal kuriuos vertinama projekto ekonominė ir (ar) socialinė nauda savivaldybei, bei užtikrinti, kad atleidimas būtų taikomas tik tada, kai projekto nauda viršija apskaičiuotą atlyginimo dydį.</w:t>
            </w:r>
          </w:p>
        </w:tc>
      </w:tr>
      <w:tr w:rsidR="00E95DDE" w:rsidRPr="00913D6E" w14:paraId="46703013" w14:textId="77777777" w:rsidTr="009B290A">
        <w:tc>
          <w:tcPr>
            <w:tcW w:w="4673" w:type="dxa"/>
          </w:tcPr>
          <w:p w14:paraId="036BBA56" w14:textId="77777777" w:rsidR="002B4413" w:rsidRPr="00E95DDE" w:rsidRDefault="00081D4D" w:rsidP="00944845">
            <w:pPr>
              <w:pStyle w:val="Antrats"/>
              <w:tabs>
                <w:tab w:val="clear" w:pos="4153"/>
                <w:tab w:val="clear" w:pos="8306"/>
              </w:tabs>
              <w:jc w:val="both"/>
              <w:rPr>
                <w:lang w:val="lt-LT"/>
              </w:rPr>
            </w:pPr>
            <w:r w:rsidRPr="00E95DDE">
              <w:rPr>
                <w:lang w:val="lt-LT"/>
              </w:rPr>
              <w:t>Siūlomos teisinio reguliavimo nuostatos, šiuo metu esantis teisinis reglamentavimas, kokie šios srities aktai tebegalioja</w:t>
            </w:r>
            <w:r w:rsidR="00C7111D" w:rsidRPr="00E95DDE">
              <w:rPr>
                <w:lang w:val="lt-LT"/>
              </w:rPr>
              <w:t xml:space="preserve"> ir kokius teisės aktus būtina pakeisti ar panaikinti, priėmus teikiamą Tarybos sprendimo projektą</w:t>
            </w:r>
          </w:p>
          <w:p w14:paraId="54CD39D6" w14:textId="5204EA5C" w:rsidR="00C7111D" w:rsidRPr="00E95DDE" w:rsidRDefault="00C7111D" w:rsidP="00944845">
            <w:pPr>
              <w:pStyle w:val="Antrats"/>
              <w:tabs>
                <w:tab w:val="clear" w:pos="4153"/>
                <w:tab w:val="clear" w:pos="8306"/>
              </w:tabs>
              <w:jc w:val="both"/>
              <w:rPr>
                <w:lang w:val="lt-LT"/>
              </w:rPr>
            </w:pPr>
          </w:p>
        </w:tc>
        <w:tc>
          <w:tcPr>
            <w:tcW w:w="4955" w:type="dxa"/>
          </w:tcPr>
          <w:p w14:paraId="05AB4A6C" w14:textId="0CF29157" w:rsidR="00913D6E" w:rsidRPr="009F68F6" w:rsidRDefault="00EB33EE" w:rsidP="007E0EEF">
            <w:pPr>
              <w:jc w:val="both"/>
              <w:rPr>
                <w:sz w:val="24"/>
                <w:szCs w:val="24"/>
                <w:lang w:val="lt-LT"/>
              </w:rPr>
            </w:pPr>
            <w:r w:rsidRPr="00092B8B">
              <w:rPr>
                <w:i/>
                <w:iCs/>
                <w:sz w:val="24"/>
                <w:szCs w:val="24"/>
                <w:lang w:val="lt-LT"/>
              </w:rPr>
              <w:t xml:space="preserve">Lietuvos Respublikos vietos savivaldos įstatymo 15 straipsnio 2 dalies </w:t>
            </w:r>
            <w:r w:rsidR="00F9741A" w:rsidRPr="00092B8B">
              <w:rPr>
                <w:i/>
                <w:iCs/>
                <w:sz w:val="24"/>
                <w:szCs w:val="24"/>
                <w:lang w:val="lt-LT"/>
              </w:rPr>
              <w:t>20</w:t>
            </w:r>
            <w:r w:rsidRPr="00092B8B">
              <w:rPr>
                <w:i/>
                <w:iCs/>
                <w:sz w:val="24"/>
                <w:szCs w:val="24"/>
                <w:lang w:val="lt-LT"/>
              </w:rPr>
              <w:t xml:space="preserve"> punktas</w:t>
            </w:r>
            <w:r w:rsidRPr="009F68F6">
              <w:rPr>
                <w:sz w:val="24"/>
                <w:szCs w:val="24"/>
                <w:lang w:val="lt-LT"/>
              </w:rPr>
              <w:t>. Jame numatyta, kad</w:t>
            </w:r>
            <w:r w:rsidR="007E0EEF" w:rsidRPr="009F68F6">
              <w:rPr>
                <w:sz w:val="24"/>
                <w:szCs w:val="24"/>
                <w:lang w:val="lt-LT"/>
              </w:rPr>
              <w:t xml:space="preserve"> savivaldybės tarybos kompetencija yra sprendimų dėl savivaldybei patikėjimo teise perduotos valstybinės žemės valdymo, naudojimo ir disponavimo ja, išskyrus sprendimus ir sutikimus, nurodytus šio įstatymo 27</w:t>
            </w:r>
            <w:r w:rsidR="00092B8B">
              <w:rPr>
                <w:sz w:val="24"/>
                <w:szCs w:val="24"/>
                <w:lang w:val="lt-LT"/>
              </w:rPr>
              <w:t xml:space="preserve"> </w:t>
            </w:r>
            <w:r w:rsidR="007E0EEF" w:rsidRPr="009F68F6">
              <w:rPr>
                <w:sz w:val="24"/>
                <w:szCs w:val="24"/>
                <w:lang w:val="lt-LT"/>
              </w:rPr>
              <w:t xml:space="preserve">straipsnio 2 dalies 29 ir </w:t>
            </w:r>
            <w:r w:rsidR="00092B8B">
              <w:rPr>
                <w:sz w:val="24"/>
                <w:szCs w:val="24"/>
                <w:lang w:val="lt-LT"/>
              </w:rPr>
              <w:t>29</w:t>
            </w:r>
            <w:r w:rsidR="00092B8B" w:rsidRPr="00092B8B">
              <w:rPr>
                <w:sz w:val="24"/>
                <w:szCs w:val="24"/>
                <w:vertAlign w:val="superscript"/>
                <w:lang w:val="lt-LT"/>
              </w:rPr>
              <w:t>1</w:t>
            </w:r>
            <w:r w:rsidR="00092B8B" w:rsidRPr="00092B8B">
              <w:rPr>
                <w:sz w:val="24"/>
                <w:szCs w:val="24"/>
                <w:lang w:val="lt-LT"/>
              </w:rPr>
              <w:t xml:space="preserve"> punktuose</w:t>
            </w:r>
            <w:r w:rsidR="007E0EEF" w:rsidRPr="009F68F6">
              <w:rPr>
                <w:sz w:val="24"/>
                <w:szCs w:val="24"/>
                <w:lang w:val="lt-LT"/>
              </w:rPr>
              <w:t>, ir sprendimų dėl sutikimo perimti kitą valstybės turtą savivaldybės nuosavybėn priėmimas;</w:t>
            </w:r>
            <w:r w:rsidR="00F9741A" w:rsidRPr="009F68F6">
              <w:rPr>
                <w:sz w:val="24"/>
                <w:szCs w:val="24"/>
                <w:lang w:val="lt-LT"/>
              </w:rPr>
              <w:t xml:space="preserve"> </w:t>
            </w:r>
            <w:r w:rsidR="007E0EEF" w:rsidRPr="00092B8B">
              <w:rPr>
                <w:i/>
                <w:iCs/>
                <w:sz w:val="24"/>
                <w:szCs w:val="24"/>
                <w:lang w:val="lt-LT"/>
              </w:rPr>
              <w:t>Lietuvos Respublikos vietos savivaldos įstatymo 15 straipsnio 4 dalyje</w:t>
            </w:r>
            <w:r w:rsidR="007E0EEF" w:rsidRPr="009F68F6">
              <w:rPr>
                <w:sz w:val="24"/>
                <w:szCs w:val="24"/>
                <w:lang w:val="lt-LT"/>
              </w:rPr>
              <w:t xml:space="preserve"> numatyta, kad jeigu teisės aktuose yra nustatyta papildomų įgaliojimų savivaldybei, sprendimų dėl tokių įgaliojimų vykdymo priėmimo iniciatyva, neperžengiant nustatytų įgaliojimų, priklauso savivaldybės tarybai; </w:t>
            </w:r>
            <w:r w:rsidR="00BA7648" w:rsidRPr="00092B8B">
              <w:rPr>
                <w:i/>
                <w:iCs/>
                <w:sz w:val="24"/>
                <w:szCs w:val="24"/>
                <w:lang w:val="lt-LT"/>
              </w:rPr>
              <w:t>Lietuvos</w:t>
            </w:r>
            <w:r w:rsidR="00BA7648" w:rsidRPr="009F68F6">
              <w:rPr>
                <w:sz w:val="24"/>
                <w:szCs w:val="24"/>
                <w:lang w:val="lt-LT"/>
              </w:rPr>
              <w:t xml:space="preserve"> </w:t>
            </w:r>
            <w:r w:rsidR="00BA7648" w:rsidRPr="00092B8B">
              <w:rPr>
                <w:i/>
                <w:iCs/>
                <w:sz w:val="24"/>
                <w:szCs w:val="24"/>
                <w:lang w:val="lt-LT"/>
              </w:rPr>
              <w:lastRenderedPageBreak/>
              <w:t xml:space="preserve">Respublikos žemės įstatymo </w:t>
            </w:r>
            <w:r w:rsidR="007E0EEF" w:rsidRPr="00092B8B">
              <w:rPr>
                <w:i/>
                <w:iCs/>
                <w:sz w:val="24"/>
                <w:szCs w:val="24"/>
                <w:lang w:val="lt-LT"/>
              </w:rPr>
              <w:t>10</w:t>
            </w:r>
            <w:r w:rsidR="00BA7648" w:rsidRPr="00092B8B">
              <w:rPr>
                <w:i/>
                <w:iCs/>
                <w:sz w:val="24"/>
                <w:szCs w:val="24"/>
                <w:lang w:val="lt-LT"/>
              </w:rPr>
              <w:t xml:space="preserve"> straipsnio </w:t>
            </w:r>
            <w:r w:rsidR="007E0EEF" w:rsidRPr="00092B8B">
              <w:rPr>
                <w:i/>
                <w:iCs/>
                <w:sz w:val="24"/>
                <w:szCs w:val="24"/>
                <w:lang w:val="lt-LT"/>
              </w:rPr>
              <w:t>7</w:t>
            </w:r>
            <w:r w:rsidR="00BA7648" w:rsidRPr="00092B8B">
              <w:rPr>
                <w:i/>
                <w:iCs/>
                <w:sz w:val="24"/>
                <w:szCs w:val="24"/>
                <w:lang w:val="lt-LT"/>
              </w:rPr>
              <w:t xml:space="preserve"> dalies </w:t>
            </w:r>
            <w:r w:rsidR="007E0EEF" w:rsidRPr="00092B8B">
              <w:rPr>
                <w:i/>
                <w:iCs/>
                <w:sz w:val="24"/>
                <w:szCs w:val="24"/>
                <w:lang w:val="lt-LT"/>
              </w:rPr>
              <w:t>5</w:t>
            </w:r>
            <w:r w:rsidR="00BA7648" w:rsidRPr="00092B8B">
              <w:rPr>
                <w:i/>
                <w:iCs/>
                <w:sz w:val="24"/>
                <w:szCs w:val="24"/>
                <w:lang w:val="lt-LT"/>
              </w:rPr>
              <w:t xml:space="preserve"> punkte</w:t>
            </w:r>
            <w:r w:rsidR="00BA7648" w:rsidRPr="009F68F6">
              <w:rPr>
                <w:sz w:val="24"/>
                <w:szCs w:val="24"/>
                <w:lang w:val="lt-LT"/>
              </w:rPr>
              <w:t xml:space="preserve"> numatyta, </w:t>
            </w:r>
            <w:r w:rsidR="00913D6E" w:rsidRPr="009F68F6">
              <w:rPr>
                <w:sz w:val="24"/>
                <w:szCs w:val="24"/>
                <w:lang w:val="lt-LT"/>
              </w:rPr>
              <w:t>kai nuomojami valstybinės žemės sklypai negali būti privatizuojami ir siekiamų pastatyti statinių sukuriama ekonominė ir (ar) socialinė nauda savivaldybei yra didesnė už apskaičiuotą atlyginimo už galimybę statyti valstybinėje žemėje dalį, mokamą į savivaldybės biudžetą, savivaldybės taryba savo sprendimu turi teisę atleisti nuo šios atlyginimo už galimybę statyti valstybinėje žemėje dalies mokėjimo. Ekonominę ir (ar) socialinę naudą apskaičiuoja asmuo, siekiantis statyti statinius, pagal savivaldybės tarybos patvirtintus kriterijus: planuojamų sukurti darbo vietų skaičių, numatomų investicijų savivaldybėje dydį, numatomų teikti viešųjų paslaugų apimtį, numatomų pastatyti ir savivaldybei nuosavybės teise į savivaldybės būsto fondą perduoti arba nuomoti pagal savivaldybės būsto programą socialinių būstų ar savivaldybės būstų kiekį (vienetais) ir plotą (kvadratiniais metrais).</w:t>
            </w:r>
            <w:r w:rsidR="00BA7648" w:rsidRPr="009F68F6">
              <w:rPr>
                <w:sz w:val="24"/>
                <w:szCs w:val="24"/>
                <w:lang w:val="lt-LT"/>
              </w:rPr>
              <w:t xml:space="preserve"> </w:t>
            </w:r>
          </w:p>
          <w:p w14:paraId="6030AD2B" w14:textId="2B01F89C" w:rsidR="004E7EA2" w:rsidRPr="009F68F6" w:rsidRDefault="004E7EA2" w:rsidP="007E0EEF">
            <w:pPr>
              <w:jc w:val="both"/>
              <w:rPr>
                <w:sz w:val="24"/>
                <w:szCs w:val="24"/>
                <w:lang w:val="lt-LT"/>
              </w:rPr>
            </w:pPr>
            <w:r w:rsidRPr="009F68F6">
              <w:rPr>
                <w:sz w:val="24"/>
                <w:szCs w:val="24"/>
                <w:lang w:val="lt-LT"/>
              </w:rPr>
              <w:t xml:space="preserve">Priėmus </w:t>
            </w:r>
            <w:r w:rsidR="0057623A" w:rsidRPr="009F68F6">
              <w:rPr>
                <w:sz w:val="24"/>
                <w:szCs w:val="24"/>
                <w:lang w:val="lt-LT"/>
              </w:rPr>
              <w:t xml:space="preserve">teikiamą </w:t>
            </w:r>
            <w:r w:rsidRPr="009F68F6">
              <w:rPr>
                <w:sz w:val="24"/>
                <w:szCs w:val="24"/>
                <w:lang w:val="lt-LT"/>
              </w:rPr>
              <w:t>sprendim</w:t>
            </w:r>
            <w:r w:rsidR="0057623A" w:rsidRPr="009F68F6">
              <w:rPr>
                <w:sz w:val="24"/>
                <w:szCs w:val="24"/>
                <w:lang w:val="lt-LT"/>
              </w:rPr>
              <w:t>o projektą</w:t>
            </w:r>
            <w:r w:rsidRPr="009F68F6">
              <w:rPr>
                <w:sz w:val="24"/>
                <w:szCs w:val="24"/>
                <w:lang w:val="lt-LT"/>
              </w:rPr>
              <w:t xml:space="preserve"> galiojančių teisės aktų </w:t>
            </w:r>
            <w:r w:rsidR="0057623A" w:rsidRPr="009F68F6">
              <w:rPr>
                <w:sz w:val="24"/>
                <w:szCs w:val="24"/>
                <w:lang w:val="lt-LT"/>
              </w:rPr>
              <w:t xml:space="preserve">keisti ar naikinti </w:t>
            </w:r>
            <w:r w:rsidRPr="009F68F6">
              <w:rPr>
                <w:sz w:val="24"/>
                <w:szCs w:val="24"/>
                <w:lang w:val="lt-LT"/>
              </w:rPr>
              <w:t>n</w:t>
            </w:r>
            <w:r w:rsidR="0057623A" w:rsidRPr="009F68F6">
              <w:rPr>
                <w:sz w:val="24"/>
                <w:szCs w:val="24"/>
                <w:lang w:val="lt-LT"/>
              </w:rPr>
              <w:t>ereikės</w:t>
            </w:r>
            <w:r w:rsidRPr="009F68F6">
              <w:rPr>
                <w:sz w:val="24"/>
                <w:szCs w:val="24"/>
                <w:lang w:val="lt-LT"/>
              </w:rPr>
              <w:t>.</w:t>
            </w:r>
          </w:p>
        </w:tc>
      </w:tr>
      <w:tr w:rsidR="00E95DDE" w:rsidRPr="007407F4" w14:paraId="6750B155" w14:textId="77777777" w:rsidTr="009B290A">
        <w:tc>
          <w:tcPr>
            <w:tcW w:w="4673" w:type="dxa"/>
          </w:tcPr>
          <w:p w14:paraId="13CB5DFC" w14:textId="5DCD49D1" w:rsidR="002B4413" w:rsidRPr="00E95DDE" w:rsidRDefault="004233CF" w:rsidP="00944845">
            <w:pPr>
              <w:pStyle w:val="Antrats"/>
              <w:tabs>
                <w:tab w:val="clear" w:pos="4153"/>
                <w:tab w:val="clear" w:pos="8306"/>
              </w:tabs>
              <w:jc w:val="both"/>
              <w:rPr>
                <w:lang w:val="lt-LT"/>
              </w:rPr>
            </w:pPr>
            <w:r w:rsidRPr="00E95DDE">
              <w:rPr>
                <w:lang w:val="lt-LT"/>
              </w:rPr>
              <w:lastRenderedPageBreak/>
              <w:t>Laukiami rezultatai</w:t>
            </w:r>
            <w:r w:rsidR="001243F0" w:rsidRPr="00E95DDE">
              <w:rPr>
                <w:lang w:val="lt-LT"/>
              </w:rPr>
              <w:t xml:space="preserve"> ir galimos pasekmės (tiek teigiamos, tiek neigiamos)</w:t>
            </w:r>
          </w:p>
          <w:p w14:paraId="58F1207E" w14:textId="089C8D8F" w:rsidR="004233CF" w:rsidRPr="00E95DDE" w:rsidRDefault="004233CF" w:rsidP="00944845">
            <w:pPr>
              <w:pStyle w:val="Antrats"/>
              <w:tabs>
                <w:tab w:val="clear" w:pos="4153"/>
                <w:tab w:val="clear" w:pos="8306"/>
              </w:tabs>
              <w:jc w:val="both"/>
              <w:rPr>
                <w:lang w:val="lt-LT"/>
              </w:rPr>
            </w:pPr>
          </w:p>
        </w:tc>
        <w:tc>
          <w:tcPr>
            <w:tcW w:w="4955" w:type="dxa"/>
          </w:tcPr>
          <w:p w14:paraId="6AE9E126" w14:textId="400C45DF" w:rsidR="00CD2A26" w:rsidRPr="00CD2A26" w:rsidRDefault="00CD2A26" w:rsidP="00CD2A26">
            <w:pPr>
              <w:jc w:val="both"/>
              <w:rPr>
                <w:sz w:val="24"/>
                <w:szCs w:val="24"/>
                <w:lang w:val="lt-LT"/>
              </w:rPr>
            </w:pPr>
            <w:r w:rsidRPr="00CD2A26">
              <w:rPr>
                <w:sz w:val="24"/>
                <w:szCs w:val="24"/>
                <w:lang w:val="lt-LT"/>
              </w:rPr>
              <w:t>Priėmus šį</w:t>
            </w:r>
            <w:r>
              <w:rPr>
                <w:sz w:val="24"/>
                <w:szCs w:val="24"/>
                <w:lang w:val="lt-LT"/>
              </w:rPr>
              <w:t xml:space="preserve"> sprendimą</w:t>
            </w:r>
            <w:r w:rsidRPr="00CD2A26">
              <w:rPr>
                <w:sz w:val="24"/>
                <w:szCs w:val="24"/>
                <w:lang w:val="lt-LT"/>
              </w:rPr>
              <w:t>, bus užtikrintos Lietuvos Respublikos žemės įstatymo nuostatos.</w:t>
            </w:r>
          </w:p>
          <w:p w14:paraId="35786893" w14:textId="6BA9CFC2" w:rsidR="002B4413" w:rsidRPr="007564A7" w:rsidRDefault="001C40B4" w:rsidP="003A3A1E">
            <w:pPr>
              <w:pStyle w:val="Antrats"/>
              <w:rPr>
                <w:bCs/>
                <w:lang w:val="lt-LT"/>
              </w:rPr>
            </w:pPr>
            <w:r w:rsidRPr="001C40B4">
              <w:rPr>
                <w:bCs/>
                <w:lang w:val="lt-LT"/>
              </w:rPr>
              <w:t>Neigiamos pasekmės nenumatomos.</w:t>
            </w:r>
          </w:p>
        </w:tc>
      </w:tr>
      <w:tr w:rsidR="00E95DDE" w:rsidRPr="00CC149B" w14:paraId="2944CFB6" w14:textId="77777777" w:rsidTr="009B290A">
        <w:tc>
          <w:tcPr>
            <w:tcW w:w="4673" w:type="dxa"/>
          </w:tcPr>
          <w:p w14:paraId="2EC2D1BD" w14:textId="77777777" w:rsidR="002B4413" w:rsidRPr="00E95DDE" w:rsidRDefault="004233CF" w:rsidP="00944845">
            <w:pPr>
              <w:pStyle w:val="Antrats"/>
              <w:tabs>
                <w:tab w:val="clear" w:pos="4153"/>
                <w:tab w:val="clear" w:pos="8306"/>
              </w:tabs>
              <w:jc w:val="both"/>
              <w:rPr>
                <w:lang w:val="lt-LT"/>
              </w:rPr>
            </w:pPr>
            <w:r w:rsidRPr="00E95DDE">
              <w:rPr>
                <w:lang w:val="lt-LT"/>
              </w:rPr>
              <w:t>Lėšų poreikis ir šaltiniai</w:t>
            </w:r>
          </w:p>
          <w:p w14:paraId="1DAFF33B" w14:textId="30E1702B" w:rsidR="004233CF" w:rsidRPr="00E95DDE" w:rsidRDefault="004233CF" w:rsidP="00944845">
            <w:pPr>
              <w:pStyle w:val="Antrats"/>
              <w:tabs>
                <w:tab w:val="clear" w:pos="4153"/>
                <w:tab w:val="clear" w:pos="8306"/>
              </w:tabs>
              <w:jc w:val="both"/>
              <w:rPr>
                <w:lang w:val="lt-LT"/>
              </w:rPr>
            </w:pPr>
          </w:p>
        </w:tc>
        <w:tc>
          <w:tcPr>
            <w:tcW w:w="4955" w:type="dxa"/>
          </w:tcPr>
          <w:p w14:paraId="0212E0C0" w14:textId="6C94387D" w:rsidR="002B4413" w:rsidRPr="00E95DDE" w:rsidRDefault="00500542" w:rsidP="00944845">
            <w:pPr>
              <w:pStyle w:val="Antrats"/>
              <w:tabs>
                <w:tab w:val="clear" w:pos="4153"/>
                <w:tab w:val="clear" w:pos="8306"/>
              </w:tabs>
              <w:jc w:val="both"/>
              <w:rPr>
                <w:lang w:val="lt-LT"/>
              </w:rPr>
            </w:pPr>
            <w:r w:rsidRPr="007407F4">
              <w:rPr>
                <w:bCs/>
                <w:lang w:val="pt-PT"/>
              </w:rPr>
              <w:t>Sprendimui įgyvendinti papildom</w:t>
            </w:r>
            <w:r w:rsidR="001C40B4">
              <w:rPr>
                <w:bCs/>
                <w:lang w:val="pt-PT"/>
              </w:rPr>
              <w:t>ų</w:t>
            </w:r>
            <w:r w:rsidRPr="007407F4">
              <w:rPr>
                <w:bCs/>
                <w:lang w:val="pt-PT"/>
              </w:rPr>
              <w:t xml:space="preserve"> lėš</w:t>
            </w:r>
            <w:r w:rsidR="001C40B4">
              <w:rPr>
                <w:bCs/>
                <w:lang w:val="pt-PT"/>
              </w:rPr>
              <w:t>ų</w:t>
            </w:r>
            <w:r w:rsidRPr="007407F4">
              <w:rPr>
                <w:bCs/>
                <w:lang w:val="pt-PT"/>
              </w:rPr>
              <w:t xml:space="preserve"> nereik</w:t>
            </w:r>
            <w:r w:rsidR="001C40B4">
              <w:rPr>
                <w:bCs/>
                <w:lang w:val="pt-PT"/>
              </w:rPr>
              <w:t>ės</w:t>
            </w:r>
            <w:r w:rsidR="007564A7">
              <w:rPr>
                <w:bCs/>
                <w:lang w:val="pt-PT"/>
              </w:rPr>
              <w:t>.</w:t>
            </w:r>
          </w:p>
        </w:tc>
      </w:tr>
      <w:tr w:rsidR="00E95DDE" w:rsidRPr="007407F4" w14:paraId="119F7848" w14:textId="77777777" w:rsidTr="009B290A">
        <w:tc>
          <w:tcPr>
            <w:tcW w:w="4673" w:type="dxa"/>
          </w:tcPr>
          <w:p w14:paraId="4FE1482B" w14:textId="7A867B01" w:rsidR="009627F4" w:rsidRPr="00E95DDE" w:rsidRDefault="009627F4" w:rsidP="00944845">
            <w:pPr>
              <w:pStyle w:val="Antrats"/>
              <w:tabs>
                <w:tab w:val="clear" w:pos="4153"/>
                <w:tab w:val="clear" w:pos="8306"/>
              </w:tabs>
              <w:jc w:val="both"/>
              <w:rPr>
                <w:lang w:val="lt-LT"/>
              </w:rPr>
            </w:pPr>
            <w:r w:rsidRPr="00E95DDE">
              <w:rPr>
                <w:lang w:val="lt-LT"/>
              </w:rPr>
              <w:t>Kiti sprendimui priimti reikalingi pagrindimai, skaičiavimai ir paaiškinimai</w:t>
            </w:r>
          </w:p>
        </w:tc>
        <w:tc>
          <w:tcPr>
            <w:tcW w:w="4955" w:type="dxa"/>
          </w:tcPr>
          <w:p w14:paraId="109A7C4E" w14:textId="3AA82D48" w:rsidR="002B4413" w:rsidRPr="00E95DDE" w:rsidRDefault="007564A7" w:rsidP="00944845">
            <w:pPr>
              <w:pStyle w:val="Antrats"/>
              <w:tabs>
                <w:tab w:val="clear" w:pos="4153"/>
                <w:tab w:val="clear" w:pos="8306"/>
              </w:tabs>
              <w:jc w:val="both"/>
              <w:rPr>
                <w:lang w:val="lt-LT"/>
              </w:rPr>
            </w:pPr>
            <w:r>
              <w:rPr>
                <w:lang w:val="pt-PT" w:eastAsia="lt-LT"/>
              </w:rPr>
              <w:t>Nėra.</w:t>
            </w:r>
            <w:r w:rsidR="00CD2A26">
              <w:rPr>
                <w:lang w:val="pt-PT" w:eastAsia="lt-LT"/>
              </w:rPr>
              <w:t xml:space="preserve"> </w:t>
            </w:r>
          </w:p>
        </w:tc>
      </w:tr>
      <w:tr w:rsidR="00E95DDE" w:rsidRPr="00135691" w14:paraId="1AC45194" w14:textId="77777777" w:rsidTr="009B290A">
        <w:tc>
          <w:tcPr>
            <w:tcW w:w="4673" w:type="dxa"/>
          </w:tcPr>
          <w:p w14:paraId="1557C351" w14:textId="77777777" w:rsidR="009627F4" w:rsidRPr="00E95DDE" w:rsidRDefault="001243F0" w:rsidP="001243F0">
            <w:pPr>
              <w:pStyle w:val="Antrats"/>
              <w:tabs>
                <w:tab w:val="clear" w:pos="4153"/>
                <w:tab w:val="clear" w:pos="8306"/>
              </w:tabs>
              <w:jc w:val="both"/>
              <w:rPr>
                <w:lang w:val="lt-LT"/>
              </w:rPr>
            </w:pPr>
            <w:r w:rsidRPr="00E95DDE">
              <w:rPr>
                <w:lang w:val="lt-LT"/>
              </w:rPr>
              <w:t>Poreikis sprendimo projektą įvertinti antikorupciniu požiūriu ir pagrindimas</w:t>
            </w:r>
          </w:p>
          <w:p w14:paraId="2DD6219F" w14:textId="003EAA2B" w:rsidR="00A451EA" w:rsidRPr="00E95DDE" w:rsidRDefault="00A451EA" w:rsidP="001243F0">
            <w:pPr>
              <w:pStyle w:val="Antrats"/>
              <w:tabs>
                <w:tab w:val="clear" w:pos="4153"/>
                <w:tab w:val="clear" w:pos="8306"/>
              </w:tabs>
              <w:jc w:val="both"/>
              <w:rPr>
                <w:lang w:val="lt-LT"/>
              </w:rPr>
            </w:pPr>
          </w:p>
        </w:tc>
        <w:tc>
          <w:tcPr>
            <w:tcW w:w="4955" w:type="dxa"/>
          </w:tcPr>
          <w:p w14:paraId="0AD4A4D6" w14:textId="13184086" w:rsidR="002B4413" w:rsidRPr="00CF2D03" w:rsidRDefault="00171F79" w:rsidP="00171F79">
            <w:pPr>
              <w:pStyle w:val="Antrats"/>
              <w:jc w:val="both"/>
              <w:rPr>
                <w:lang w:val="lt-LT"/>
              </w:rPr>
            </w:pPr>
            <w:r w:rsidRPr="00CF2D03">
              <w:rPr>
                <w:lang w:val="lt-LT"/>
              </w:rPr>
              <w:t>Lietuvos Respublikos korupcijos prevencijos įstatymo 8 straipsnio 1 dalies 1</w:t>
            </w:r>
            <w:r w:rsidR="00CF2D03">
              <w:rPr>
                <w:lang w:val="lt-LT"/>
              </w:rPr>
              <w:t>2</w:t>
            </w:r>
            <w:r w:rsidRPr="00CF2D03">
              <w:rPr>
                <w:lang w:val="lt-LT"/>
              </w:rPr>
              <w:t xml:space="preserve"> punktas nurodo, kad viešojo administravimo subjektas, rengiantis norminio teisės akto projektą, Vyriausybės nustatyta tvarka atlieka šio teisės akto projekto antikorupcinį vertinimą, jeigu teisės aktu nurodoma reguliuoti visuomeninius santykius, susijusius su </w:t>
            </w:r>
            <w:r w:rsidR="00CF2D03" w:rsidRPr="00CF2D03">
              <w:rPr>
                <w:rFonts w:eastAsia="Calibri"/>
                <w:bCs/>
                <w:lang w:val="lt-LT"/>
              </w:rPr>
              <w:t>žemėtvarka, teritorijų planavimu, statyba</w:t>
            </w:r>
            <w:r w:rsidRPr="00CF2D03">
              <w:rPr>
                <w:lang w:val="lt-LT"/>
              </w:rPr>
              <w:t>. Todėl</w:t>
            </w:r>
            <w:r w:rsidR="003A3A1E" w:rsidRPr="00CF2D03">
              <w:rPr>
                <w:lang w:val="lt-LT"/>
              </w:rPr>
              <w:t xml:space="preserve"> yra</w:t>
            </w:r>
            <w:r w:rsidRPr="00CF2D03">
              <w:rPr>
                <w:lang w:val="lt-LT"/>
              </w:rPr>
              <w:t xml:space="preserve"> poreikis sprendimo projektą įvertinti antikorupciniu požiūriu. </w:t>
            </w:r>
          </w:p>
        </w:tc>
      </w:tr>
      <w:tr w:rsidR="00E95DDE" w:rsidRPr="00CC149B" w14:paraId="1A76C517" w14:textId="77777777" w:rsidTr="009B290A">
        <w:tc>
          <w:tcPr>
            <w:tcW w:w="4673" w:type="dxa"/>
          </w:tcPr>
          <w:p w14:paraId="787A5834" w14:textId="0DEF4EBB" w:rsidR="009627F4" w:rsidRPr="00E95DDE" w:rsidRDefault="009627F4" w:rsidP="00944845">
            <w:pPr>
              <w:pStyle w:val="Antrats"/>
              <w:tabs>
                <w:tab w:val="clear" w:pos="4153"/>
                <w:tab w:val="clear" w:pos="8306"/>
              </w:tabs>
              <w:jc w:val="both"/>
              <w:rPr>
                <w:lang w:val="lt-LT"/>
              </w:rPr>
            </w:pPr>
            <w:r w:rsidRPr="00E95DDE">
              <w:rPr>
                <w:lang w:val="lt-LT"/>
              </w:rPr>
              <w:t>Sprendimo projekto iniciatori</w:t>
            </w:r>
            <w:r w:rsidR="001243F0" w:rsidRPr="00E95DDE">
              <w:rPr>
                <w:lang w:val="lt-LT"/>
              </w:rPr>
              <w:t>ai</w:t>
            </w:r>
            <w:r w:rsidRPr="00E95DDE">
              <w:rPr>
                <w:lang w:val="lt-LT"/>
              </w:rPr>
              <w:t>, rengėjas ar rengėjų grupė</w:t>
            </w:r>
          </w:p>
        </w:tc>
        <w:tc>
          <w:tcPr>
            <w:tcW w:w="4955" w:type="dxa"/>
          </w:tcPr>
          <w:p w14:paraId="0896C100" w14:textId="249B3E9D" w:rsidR="002B4413" w:rsidRPr="00E95DDE" w:rsidRDefault="00500542" w:rsidP="00944845">
            <w:pPr>
              <w:pStyle w:val="Antrats"/>
              <w:tabs>
                <w:tab w:val="clear" w:pos="4153"/>
                <w:tab w:val="clear" w:pos="8306"/>
              </w:tabs>
              <w:jc w:val="both"/>
              <w:rPr>
                <w:lang w:val="lt-LT"/>
              </w:rPr>
            </w:pPr>
            <w:r w:rsidRPr="007407F4">
              <w:rPr>
                <w:lang w:val="pt-PT"/>
              </w:rPr>
              <w:t xml:space="preserve">Kalvarijos savivaldybės administracijos </w:t>
            </w:r>
            <w:r w:rsidR="007564A7">
              <w:rPr>
                <w:lang w:val="pt-PT"/>
              </w:rPr>
              <w:t>Finansų ir biudžeto planavimo skyrius</w:t>
            </w:r>
          </w:p>
        </w:tc>
      </w:tr>
      <w:tr w:rsidR="00E95DDE" w:rsidRPr="00CC149B" w14:paraId="449CFF2A" w14:textId="77777777" w:rsidTr="009B290A">
        <w:tc>
          <w:tcPr>
            <w:tcW w:w="4673" w:type="dxa"/>
          </w:tcPr>
          <w:p w14:paraId="5973BDA6" w14:textId="458F2D0D" w:rsidR="002B4413" w:rsidRPr="00E95DDE" w:rsidRDefault="001243F0" w:rsidP="00944845">
            <w:pPr>
              <w:pStyle w:val="Antrats"/>
              <w:tabs>
                <w:tab w:val="clear" w:pos="4153"/>
                <w:tab w:val="clear" w:pos="8306"/>
              </w:tabs>
              <w:jc w:val="both"/>
              <w:rPr>
                <w:lang w:val="lt-LT"/>
              </w:rPr>
            </w:pPr>
            <w:r w:rsidRPr="00E95DDE">
              <w:rPr>
                <w:lang w:val="lt-LT"/>
              </w:rPr>
              <w:t>Teisės akto gavėjai</w:t>
            </w:r>
            <w:r w:rsidR="00FD3EF6" w:rsidRPr="00E95DDE">
              <w:rPr>
                <w:lang w:val="lt-LT"/>
              </w:rPr>
              <w:t xml:space="preserve">, kuriems reikia siųsti priimto </w:t>
            </w:r>
            <w:r w:rsidR="00221020" w:rsidRPr="00E95DDE">
              <w:rPr>
                <w:lang w:val="lt-LT"/>
              </w:rPr>
              <w:t xml:space="preserve">Tarybos </w:t>
            </w:r>
            <w:r w:rsidR="00FD3EF6" w:rsidRPr="00E95DDE">
              <w:rPr>
                <w:lang w:val="lt-LT"/>
              </w:rPr>
              <w:t>sprendimo elektroninio dokumento nuorašą, bei skyriai ar administracijos darbuotojai, kuriems DVS priemonėmis reikia perduoti priimtą sprendimą susipažinti</w:t>
            </w:r>
            <w:r w:rsidR="0073416E" w:rsidRPr="00E95DDE">
              <w:rPr>
                <w:lang w:val="lt-LT"/>
              </w:rPr>
              <w:t xml:space="preserve"> ar vykdyti</w:t>
            </w:r>
          </w:p>
        </w:tc>
        <w:tc>
          <w:tcPr>
            <w:tcW w:w="4955" w:type="dxa"/>
          </w:tcPr>
          <w:p w14:paraId="483F6F48" w14:textId="57772A60" w:rsidR="002B4413" w:rsidRPr="00E95DDE" w:rsidRDefault="00DC24C0" w:rsidP="003A3A1E">
            <w:pPr>
              <w:jc w:val="both"/>
              <w:rPr>
                <w:lang w:val="lt-LT"/>
              </w:rPr>
            </w:pPr>
            <w:r w:rsidRPr="007407F4">
              <w:rPr>
                <w:sz w:val="24"/>
                <w:szCs w:val="24"/>
                <w:lang w:val="lt-LT"/>
              </w:rPr>
              <w:t>Kalvarijos savivaldybės administracijos</w:t>
            </w:r>
            <w:r w:rsidR="0079425D">
              <w:rPr>
                <w:sz w:val="24"/>
                <w:szCs w:val="24"/>
                <w:lang w:val="lt-LT"/>
              </w:rPr>
              <w:t xml:space="preserve"> Architektūros, aplinkosaugos ir teritorijų planavimo skyrius,</w:t>
            </w:r>
            <w:r w:rsidRPr="007407F4">
              <w:rPr>
                <w:sz w:val="24"/>
                <w:szCs w:val="24"/>
                <w:lang w:val="lt-LT"/>
              </w:rPr>
              <w:t xml:space="preserve"> </w:t>
            </w:r>
            <w:r w:rsidR="007564A7">
              <w:rPr>
                <w:bCs/>
                <w:sz w:val="24"/>
                <w:szCs w:val="24"/>
                <w:lang w:val="lt-LT"/>
              </w:rPr>
              <w:t>Finansų ir biudžeto planavimo skyrius</w:t>
            </w:r>
            <w:r w:rsidR="0079425D">
              <w:rPr>
                <w:bCs/>
                <w:sz w:val="24"/>
                <w:szCs w:val="24"/>
                <w:lang w:val="lt-LT"/>
              </w:rPr>
              <w:t>.</w:t>
            </w:r>
            <w:r w:rsidR="001F03AC">
              <w:rPr>
                <w:bCs/>
                <w:sz w:val="24"/>
                <w:szCs w:val="24"/>
                <w:lang w:val="lt-LT"/>
              </w:rPr>
              <w:t xml:space="preserve"> </w:t>
            </w:r>
          </w:p>
        </w:tc>
      </w:tr>
    </w:tbl>
    <w:p w14:paraId="4965C14A" w14:textId="77777777" w:rsidR="00041B21" w:rsidRDefault="00041B21" w:rsidP="00944845">
      <w:pPr>
        <w:pStyle w:val="Antrats"/>
        <w:tabs>
          <w:tab w:val="clear" w:pos="4153"/>
          <w:tab w:val="clear" w:pos="8306"/>
        </w:tabs>
        <w:jc w:val="both"/>
        <w:rPr>
          <w:lang w:val="lt-LT"/>
        </w:rPr>
      </w:pPr>
    </w:p>
    <w:p w14:paraId="402420A5" w14:textId="1E336B9D" w:rsidR="00041B21" w:rsidRDefault="00B07566" w:rsidP="00B07566">
      <w:pPr>
        <w:pStyle w:val="Antrats"/>
        <w:tabs>
          <w:tab w:val="clear" w:pos="4153"/>
          <w:tab w:val="clear" w:pos="8306"/>
        </w:tabs>
        <w:jc w:val="center"/>
        <w:rPr>
          <w:lang w:val="lt-LT"/>
        </w:rPr>
      </w:pPr>
      <w:r>
        <w:rPr>
          <w:lang w:val="lt-LT"/>
        </w:rPr>
        <w:t>______________________________</w:t>
      </w:r>
    </w:p>
    <w:sectPr w:rsidR="00041B21" w:rsidSect="0014028A">
      <w:headerReference w:type="first" r:id="rId8"/>
      <w:footerReference w:type="first" r:id="rId9"/>
      <w:type w:val="continuous"/>
      <w:pgSz w:w="11906" w:h="16838" w:code="9"/>
      <w:pgMar w:top="1134" w:right="567" w:bottom="851" w:left="1701" w:header="624" w:footer="624" w:gutter="0"/>
      <w:cols w:space="1296"/>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4E134A" w14:textId="77777777" w:rsidR="00C91244" w:rsidRDefault="00C91244">
      <w:r>
        <w:separator/>
      </w:r>
    </w:p>
  </w:endnote>
  <w:endnote w:type="continuationSeparator" w:id="0">
    <w:p w14:paraId="295D5A6E" w14:textId="77777777" w:rsidR="00C91244" w:rsidRDefault="00C912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7D6978" w14:textId="77777777" w:rsidR="00320787" w:rsidRDefault="00320787">
    <w:pPr>
      <w:pStyle w:val="Porat"/>
      <w:tabs>
        <w:tab w:val="left" w:pos="1701"/>
      </w:tabs>
      <w:rPr>
        <w:lang w:val="lt-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685291" w14:textId="77777777" w:rsidR="00C91244" w:rsidRDefault="00C91244">
      <w:r>
        <w:separator/>
      </w:r>
    </w:p>
  </w:footnote>
  <w:footnote w:type="continuationSeparator" w:id="0">
    <w:p w14:paraId="32B8817E" w14:textId="77777777" w:rsidR="00C91244" w:rsidRDefault="00C912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D5569B" w14:textId="77777777" w:rsidR="00320787" w:rsidRDefault="00320787">
    <w:pPr>
      <w:pStyle w:val="Antrats"/>
      <w:jc w:val="center"/>
    </w:pPr>
    <w:r>
      <w:rPr>
        <w:rStyle w:val="Puslapionumeris"/>
      </w:rPr>
      <w:fldChar w:fldCharType="begin"/>
    </w:r>
    <w:r>
      <w:rPr>
        <w:rStyle w:val="Puslapionumeris"/>
      </w:rPr>
      <w:instrText xml:space="preserve"> NUMPAGES </w:instrText>
    </w:r>
    <w:r>
      <w:rPr>
        <w:rStyle w:val="Puslapionumeris"/>
      </w:rPr>
      <w:fldChar w:fldCharType="separate"/>
    </w:r>
    <w:r w:rsidR="00FB4606">
      <w:rPr>
        <w:rStyle w:val="Puslapionumeris"/>
        <w:noProof/>
      </w:rPr>
      <w:t>1</w:t>
    </w:r>
    <w:r>
      <w:rPr>
        <w:rStyle w:val="Puslapionumeris"/>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9C429E"/>
    <w:multiLevelType w:val="hybridMultilevel"/>
    <w:tmpl w:val="521C8C86"/>
    <w:lvl w:ilvl="0" w:tplc="7D8609F4">
      <w:start w:val="1"/>
      <w:numFmt w:val="decimal"/>
      <w:lvlText w:val="%1."/>
      <w:lvlJc w:val="left"/>
      <w:pPr>
        <w:ind w:left="735" w:hanging="375"/>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EC6373B"/>
    <w:multiLevelType w:val="hybridMultilevel"/>
    <w:tmpl w:val="5CEA0D9E"/>
    <w:lvl w:ilvl="0" w:tplc="C9FC725A">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 w15:restartNumberingAfterBreak="0">
    <w:nsid w:val="33697E5E"/>
    <w:multiLevelType w:val="hybridMultilevel"/>
    <w:tmpl w:val="7C30C9E6"/>
    <w:lvl w:ilvl="0" w:tplc="C282A71A">
      <w:start w:val="1"/>
      <w:numFmt w:val="decimal"/>
      <w:lvlText w:val="%1."/>
      <w:lvlJc w:val="left"/>
      <w:pPr>
        <w:ind w:left="108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50790AD0"/>
    <w:multiLevelType w:val="hybridMultilevel"/>
    <w:tmpl w:val="8C9CD6AA"/>
    <w:lvl w:ilvl="0" w:tplc="0276D060">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4" w15:restartNumberingAfterBreak="0">
    <w:nsid w:val="5A692D28"/>
    <w:multiLevelType w:val="hybridMultilevel"/>
    <w:tmpl w:val="5CEA0D9E"/>
    <w:lvl w:ilvl="0" w:tplc="C9FC725A">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5" w15:restartNumberingAfterBreak="0">
    <w:nsid w:val="6C6531D3"/>
    <w:multiLevelType w:val="hybridMultilevel"/>
    <w:tmpl w:val="C408EC8A"/>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6D7D1B14"/>
    <w:multiLevelType w:val="hybridMultilevel"/>
    <w:tmpl w:val="1D5E15C4"/>
    <w:lvl w:ilvl="0" w:tplc="C282A71A">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7" w15:restartNumberingAfterBreak="0">
    <w:nsid w:val="6DA1084B"/>
    <w:multiLevelType w:val="hybridMultilevel"/>
    <w:tmpl w:val="94E6B4A0"/>
    <w:lvl w:ilvl="0" w:tplc="85C2D204">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8" w15:restartNumberingAfterBreak="0">
    <w:nsid w:val="7DE51AEA"/>
    <w:multiLevelType w:val="hybridMultilevel"/>
    <w:tmpl w:val="7092FF4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32937139">
    <w:abstractNumId w:val="5"/>
  </w:num>
  <w:num w:numId="2" w16cid:durableId="1357196507">
    <w:abstractNumId w:val="8"/>
  </w:num>
  <w:num w:numId="3" w16cid:durableId="1871990951">
    <w:abstractNumId w:val="4"/>
  </w:num>
  <w:num w:numId="4" w16cid:durableId="1640111031">
    <w:abstractNumId w:val="1"/>
  </w:num>
  <w:num w:numId="5" w16cid:durableId="389379595">
    <w:abstractNumId w:val="3"/>
  </w:num>
  <w:num w:numId="6" w16cid:durableId="330179655">
    <w:abstractNumId w:val="6"/>
  </w:num>
  <w:num w:numId="7" w16cid:durableId="1361513039">
    <w:abstractNumId w:val="2"/>
  </w:num>
  <w:num w:numId="8" w16cid:durableId="1132406537">
    <w:abstractNumId w:val="7"/>
  </w:num>
  <w:num w:numId="9" w16cid:durableId="3135054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evenAndOddHeader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561F1"/>
    <w:rsid w:val="00000C53"/>
    <w:rsid w:val="00011578"/>
    <w:rsid w:val="00014E6E"/>
    <w:rsid w:val="0003140C"/>
    <w:rsid w:val="00033177"/>
    <w:rsid w:val="00034151"/>
    <w:rsid w:val="00034E85"/>
    <w:rsid w:val="0003788C"/>
    <w:rsid w:val="00037E24"/>
    <w:rsid w:val="00041B21"/>
    <w:rsid w:val="000569B9"/>
    <w:rsid w:val="0006542D"/>
    <w:rsid w:val="000654AF"/>
    <w:rsid w:val="0006621B"/>
    <w:rsid w:val="00071C2C"/>
    <w:rsid w:val="00072B2F"/>
    <w:rsid w:val="0007346B"/>
    <w:rsid w:val="000808C9"/>
    <w:rsid w:val="00081D4D"/>
    <w:rsid w:val="00082E02"/>
    <w:rsid w:val="000838DA"/>
    <w:rsid w:val="00092B8B"/>
    <w:rsid w:val="0009349F"/>
    <w:rsid w:val="00094E2D"/>
    <w:rsid w:val="000A347F"/>
    <w:rsid w:val="000A5E11"/>
    <w:rsid w:val="000B4B6A"/>
    <w:rsid w:val="000C0790"/>
    <w:rsid w:val="000C2091"/>
    <w:rsid w:val="000D1BFB"/>
    <w:rsid w:val="000D7F65"/>
    <w:rsid w:val="000E1981"/>
    <w:rsid w:val="000E34B0"/>
    <w:rsid w:val="000E5016"/>
    <w:rsid w:val="000E5257"/>
    <w:rsid w:val="000F24C2"/>
    <w:rsid w:val="000F2A86"/>
    <w:rsid w:val="00100361"/>
    <w:rsid w:val="00102100"/>
    <w:rsid w:val="00104EBC"/>
    <w:rsid w:val="00106199"/>
    <w:rsid w:val="00106B4C"/>
    <w:rsid w:val="00110C44"/>
    <w:rsid w:val="00113E76"/>
    <w:rsid w:val="0011439C"/>
    <w:rsid w:val="00114EA4"/>
    <w:rsid w:val="00115A75"/>
    <w:rsid w:val="00115B4C"/>
    <w:rsid w:val="00120C48"/>
    <w:rsid w:val="001243F0"/>
    <w:rsid w:val="00124D10"/>
    <w:rsid w:val="00124E3C"/>
    <w:rsid w:val="001256D9"/>
    <w:rsid w:val="00127980"/>
    <w:rsid w:val="00131534"/>
    <w:rsid w:val="00135691"/>
    <w:rsid w:val="00136B46"/>
    <w:rsid w:val="001378A2"/>
    <w:rsid w:val="0014028A"/>
    <w:rsid w:val="0014251B"/>
    <w:rsid w:val="00146D1D"/>
    <w:rsid w:val="00150EB0"/>
    <w:rsid w:val="001510EF"/>
    <w:rsid w:val="00155F4A"/>
    <w:rsid w:val="00161BC8"/>
    <w:rsid w:val="00171F79"/>
    <w:rsid w:val="001738F8"/>
    <w:rsid w:val="00175590"/>
    <w:rsid w:val="00184A16"/>
    <w:rsid w:val="001933A4"/>
    <w:rsid w:val="00195E89"/>
    <w:rsid w:val="001968E9"/>
    <w:rsid w:val="001A5E8F"/>
    <w:rsid w:val="001A7BDA"/>
    <w:rsid w:val="001C2722"/>
    <w:rsid w:val="001C40B4"/>
    <w:rsid w:val="001C5F32"/>
    <w:rsid w:val="001D13CB"/>
    <w:rsid w:val="001E2BA2"/>
    <w:rsid w:val="001E5326"/>
    <w:rsid w:val="001E717B"/>
    <w:rsid w:val="001F03AC"/>
    <w:rsid w:val="001F0B72"/>
    <w:rsid w:val="001F495B"/>
    <w:rsid w:val="001F4CF8"/>
    <w:rsid w:val="00201A31"/>
    <w:rsid w:val="0020446F"/>
    <w:rsid w:val="00205EBE"/>
    <w:rsid w:val="00211E5C"/>
    <w:rsid w:val="002124D4"/>
    <w:rsid w:val="0021279E"/>
    <w:rsid w:val="00213125"/>
    <w:rsid w:val="00214996"/>
    <w:rsid w:val="002179F9"/>
    <w:rsid w:val="00221020"/>
    <w:rsid w:val="002219E6"/>
    <w:rsid w:val="00224433"/>
    <w:rsid w:val="00247988"/>
    <w:rsid w:val="00247B4A"/>
    <w:rsid w:val="002539E6"/>
    <w:rsid w:val="0025528A"/>
    <w:rsid w:val="00262CEF"/>
    <w:rsid w:val="002630A3"/>
    <w:rsid w:val="00266B6D"/>
    <w:rsid w:val="00271D3A"/>
    <w:rsid w:val="002751EA"/>
    <w:rsid w:val="00275264"/>
    <w:rsid w:val="00283C4B"/>
    <w:rsid w:val="00286545"/>
    <w:rsid w:val="002865E4"/>
    <w:rsid w:val="00295078"/>
    <w:rsid w:val="002B1593"/>
    <w:rsid w:val="002B4413"/>
    <w:rsid w:val="002B4429"/>
    <w:rsid w:val="002D685F"/>
    <w:rsid w:val="002E752F"/>
    <w:rsid w:val="002F0487"/>
    <w:rsid w:val="002F10FD"/>
    <w:rsid w:val="002F3036"/>
    <w:rsid w:val="002F415F"/>
    <w:rsid w:val="002F7EBA"/>
    <w:rsid w:val="00320787"/>
    <w:rsid w:val="0032288F"/>
    <w:rsid w:val="00325632"/>
    <w:rsid w:val="00325760"/>
    <w:rsid w:val="0032603E"/>
    <w:rsid w:val="00332788"/>
    <w:rsid w:val="003448A7"/>
    <w:rsid w:val="00350D2A"/>
    <w:rsid w:val="003658AF"/>
    <w:rsid w:val="00374416"/>
    <w:rsid w:val="00391E02"/>
    <w:rsid w:val="003A3922"/>
    <w:rsid w:val="003A3A1E"/>
    <w:rsid w:val="003B0C04"/>
    <w:rsid w:val="003B18C6"/>
    <w:rsid w:val="003B695E"/>
    <w:rsid w:val="003B6DA0"/>
    <w:rsid w:val="003C15DF"/>
    <w:rsid w:val="003D2EF5"/>
    <w:rsid w:val="003D67CB"/>
    <w:rsid w:val="003D6BBF"/>
    <w:rsid w:val="003D6D20"/>
    <w:rsid w:val="003E1477"/>
    <w:rsid w:val="003E1F70"/>
    <w:rsid w:val="003E42BB"/>
    <w:rsid w:val="003E7FF9"/>
    <w:rsid w:val="00403366"/>
    <w:rsid w:val="0040614D"/>
    <w:rsid w:val="00407A5B"/>
    <w:rsid w:val="00412EED"/>
    <w:rsid w:val="00422D77"/>
    <w:rsid w:val="004233CF"/>
    <w:rsid w:val="00431691"/>
    <w:rsid w:val="00436942"/>
    <w:rsid w:val="00437247"/>
    <w:rsid w:val="00437E98"/>
    <w:rsid w:val="0044022F"/>
    <w:rsid w:val="0044789E"/>
    <w:rsid w:val="004501B6"/>
    <w:rsid w:val="00474185"/>
    <w:rsid w:val="00476540"/>
    <w:rsid w:val="004779D6"/>
    <w:rsid w:val="00482839"/>
    <w:rsid w:val="00495233"/>
    <w:rsid w:val="00496AA8"/>
    <w:rsid w:val="004A6DB4"/>
    <w:rsid w:val="004B05B2"/>
    <w:rsid w:val="004B2F09"/>
    <w:rsid w:val="004B59EC"/>
    <w:rsid w:val="004B72A9"/>
    <w:rsid w:val="004C215F"/>
    <w:rsid w:val="004D7026"/>
    <w:rsid w:val="004D7A2A"/>
    <w:rsid w:val="004E33E7"/>
    <w:rsid w:val="004E7EA2"/>
    <w:rsid w:val="004F4ACD"/>
    <w:rsid w:val="005003C5"/>
    <w:rsid w:val="00500542"/>
    <w:rsid w:val="00502B15"/>
    <w:rsid w:val="00505E0F"/>
    <w:rsid w:val="0050748F"/>
    <w:rsid w:val="00510A9A"/>
    <w:rsid w:val="00511241"/>
    <w:rsid w:val="00512644"/>
    <w:rsid w:val="00515ED3"/>
    <w:rsid w:val="0052261D"/>
    <w:rsid w:val="005270FE"/>
    <w:rsid w:val="0053021C"/>
    <w:rsid w:val="00530847"/>
    <w:rsid w:val="005329DA"/>
    <w:rsid w:val="00535600"/>
    <w:rsid w:val="00535E77"/>
    <w:rsid w:val="00536653"/>
    <w:rsid w:val="00543943"/>
    <w:rsid w:val="00545E44"/>
    <w:rsid w:val="00546A10"/>
    <w:rsid w:val="00553797"/>
    <w:rsid w:val="005537A5"/>
    <w:rsid w:val="00565052"/>
    <w:rsid w:val="00567B87"/>
    <w:rsid w:val="0057623A"/>
    <w:rsid w:val="00583F8C"/>
    <w:rsid w:val="005948A4"/>
    <w:rsid w:val="00594F96"/>
    <w:rsid w:val="00596949"/>
    <w:rsid w:val="005A4863"/>
    <w:rsid w:val="005C2E83"/>
    <w:rsid w:val="005C4CC6"/>
    <w:rsid w:val="005E26FD"/>
    <w:rsid w:val="005E7FAB"/>
    <w:rsid w:val="00604405"/>
    <w:rsid w:val="00604F29"/>
    <w:rsid w:val="00613E26"/>
    <w:rsid w:val="0061546D"/>
    <w:rsid w:val="00624D46"/>
    <w:rsid w:val="00631297"/>
    <w:rsid w:val="00632C27"/>
    <w:rsid w:val="00633C92"/>
    <w:rsid w:val="00635278"/>
    <w:rsid w:val="00640B1D"/>
    <w:rsid w:val="0064513A"/>
    <w:rsid w:val="00646599"/>
    <w:rsid w:val="00646CCC"/>
    <w:rsid w:val="00650554"/>
    <w:rsid w:val="00656D78"/>
    <w:rsid w:val="00661BEE"/>
    <w:rsid w:val="00664854"/>
    <w:rsid w:val="00666581"/>
    <w:rsid w:val="00673468"/>
    <w:rsid w:val="00675432"/>
    <w:rsid w:val="00683764"/>
    <w:rsid w:val="00690F9B"/>
    <w:rsid w:val="0069292C"/>
    <w:rsid w:val="00692EAD"/>
    <w:rsid w:val="006A1253"/>
    <w:rsid w:val="006A20FD"/>
    <w:rsid w:val="006B27DF"/>
    <w:rsid w:val="006B7B1F"/>
    <w:rsid w:val="006C0016"/>
    <w:rsid w:val="006C1276"/>
    <w:rsid w:val="006C3D01"/>
    <w:rsid w:val="006C3D40"/>
    <w:rsid w:val="006C52AE"/>
    <w:rsid w:val="006C593E"/>
    <w:rsid w:val="006C7E01"/>
    <w:rsid w:val="006D0D3F"/>
    <w:rsid w:val="006D1869"/>
    <w:rsid w:val="006D1EED"/>
    <w:rsid w:val="006E20E5"/>
    <w:rsid w:val="006E498B"/>
    <w:rsid w:val="006F03B6"/>
    <w:rsid w:val="006F6484"/>
    <w:rsid w:val="00701B4D"/>
    <w:rsid w:val="007055C9"/>
    <w:rsid w:val="007055D5"/>
    <w:rsid w:val="00716272"/>
    <w:rsid w:val="00716A13"/>
    <w:rsid w:val="007175BA"/>
    <w:rsid w:val="00717673"/>
    <w:rsid w:val="00720FB0"/>
    <w:rsid w:val="00722EE0"/>
    <w:rsid w:val="007272AE"/>
    <w:rsid w:val="007279DD"/>
    <w:rsid w:val="0073416E"/>
    <w:rsid w:val="00734816"/>
    <w:rsid w:val="007404A6"/>
    <w:rsid w:val="007407F4"/>
    <w:rsid w:val="00742726"/>
    <w:rsid w:val="007444FC"/>
    <w:rsid w:val="00745D71"/>
    <w:rsid w:val="00755DDE"/>
    <w:rsid w:val="007564A7"/>
    <w:rsid w:val="00761234"/>
    <w:rsid w:val="007631EC"/>
    <w:rsid w:val="007758D4"/>
    <w:rsid w:val="007777CA"/>
    <w:rsid w:val="0078266D"/>
    <w:rsid w:val="007837EA"/>
    <w:rsid w:val="00787435"/>
    <w:rsid w:val="00792C88"/>
    <w:rsid w:val="0079425D"/>
    <w:rsid w:val="007A14A0"/>
    <w:rsid w:val="007A24BE"/>
    <w:rsid w:val="007A3E1B"/>
    <w:rsid w:val="007A5725"/>
    <w:rsid w:val="007A6616"/>
    <w:rsid w:val="007A70BC"/>
    <w:rsid w:val="007B3DE9"/>
    <w:rsid w:val="007B4907"/>
    <w:rsid w:val="007C1C0A"/>
    <w:rsid w:val="007C2155"/>
    <w:rsid w:val="007D3973"/>
    <w:rsid w:val="007D65CB"/>
    <w:rsid w:val="007D65E5"/>
    <w:rsid w:val="007D6809"/>
    <w:rsid w:val="007E0189"/>
    <w:rsid w:val="007E0EEF"/>
    <w:rsid w:val="007F4573"/>
    <w:rsid w:val="00801A3A"/>
    <w:rsid w:val="008061BF"/>
    <w:rsid w:val="008118CD"/>
    <w:rsid w:val="0081210B"/>
    <w:rsid w:val="008261C2"/>
    <w:rsid w:val="00842B6B"/>
    <w:rsid w:val="00843F82"/>
    <w:rsid w:val="008471B8"/>
    <w:rsid w:val="008520BB"/>
    <w:rsid w:val="00864304"/>
    <w:rsid w:val="008711FD"/>
    <w:rsid w:val="00876ED5"/>
    <w:rsid w:val="00885DB2"/>
    <w:rsid w:val="00887375"/>
    <w:rsid w:val="008903D7"/>
    <w:rsid w:val="008916D3"/>
    <w:rsid w:val="00892010"/>
    <w:rsid w:val="008A045B"/>
    <w:rsid w:val="008A1948"/>
    <w:rsid w:val="008A6AA9"/>
    <w:rsid w:val="008B1055"/>
    <w:rsid w:val="008B2DD8"/>
    <w:rsid w:val="008B3173"/>
    <w:rsid w:val="008B3412"/>
    <w:rsid w:val="008B606B"/>
    <w:rsid w:val="008C19AA"/>
    <w:rsid w:val="008C2D3D"/>
    <w:rsid w:val="008C7869"/>
    <w:rsid w:val="008D22F5"/>
    <w:rsid w:val="008D3F74"/>
    <w:rsid w:val="008E043C"/>
    <w:rsid w:val="008E12B0"/>
    <w:rsid w:val="008E2DC9"/>
    <w:rsid w:val="008E3B43"/>
    <w:rsid w:val="008F009D"/>
    <w:rsid w:val="008F1362"/>
    <w:rsid w:val="009005BC"/>
    <w:rsid w:val="00903200"/>
    <w:rsid w:val="009045B4"/>
    <w:rsid w:val="00913D6E"/>
    <w:rsid w:val="00915B3E"/>
    <w:rsid w:val="00915E04"/>
    <w:rsid w:val="0092798D"/>
    <w:rsid w:val="0093450B"/>
    <w:rsid w:val="009413BE"/>
    <w:rsid w:val="009413FD"/>
    <w:rsid w:val="00943EF4"/>
    <w:rsid w:val="00944845"/>
    <w:rsid w:val="00946672"/>
    <w:rsid w:val="0094738C"/>
    <w:rsid w:val="00947933"/>
    <w:rsid w:val="009627F4"/>
    <w:rsid w:val="009708B4"/>
    <w:rsid w:val="009742B5"/>
    <w:rsid w:val="009928E3"/>
    <w:rsid w:val="00997CAA"/>
    <w:rsid w:val="009A0D91"/>
    <w:rsid w:val="009A1B97"/>
    <w:rsid w:val="009A1D09"/>
    <w:rsid w:val="009A6C39"/>
    <w:rsid w:val="009B221F"/>
    <w:rsid w:val="009B290A"/>
    <w:rsid w:val="009B554C"/>
    <w:rsid w:val="009C297A"/>
    <w:rsid w:val="009D2176"/>
    <w:rsid w:val="009E5875"/>
    <w:rsid w:val="009E5957"/>
    <w:rsid w:val="009F68F6"/>
    <w:rsid w:val="00A062E7"/>
    <w:rsid w:val="00A21312"/>
    <w:rsid w:val="00A21ACB"/>
    <w:rsid w:val="00A227A1"/>
    <w:rsid w:val="00A22CF4"/>
    <w:rsid w:val="00A27EE7"/>
    <w:rsid w:val="00A36706"/>
    <w:rsid w:val="00A42CE3"/>
    <w:rsid w:val="00A451EA"/>
    <w:rsid w:val="00A45A75"/>
    <w:rsid w:val="00A5100C"/>
    <w:rsid w:val="00A57E14"/>
    <w:rsid w:val="00A644FA"/>
    <w:rsid w:val="00A6728A"/>
    <w:rsid w:val="00A679C7"/>
    <w:rsid w:val="00A77546"/>
    <w:rsid w:val="00A802C2"/>
    <w:rsid w:val="00A83248"/>
    <w:rsid w:val="00A85852"/>
    <w:rsid w:val="00AA03DF"/>
    <w:rsid w:val="00AA2137"/>
    <w:rsid w:val="00AA49F9"/>
    <w:rsid w:val="00AA6F4E"/>
    <w:rsid w:val="00AB4031"/>
    <w:rsid w:val="00AB42FF"/>
    <w:rsid w:val="00AC2EB4"/>
    <w:rsid w:val="00AC42BF"/>
    <w:rsid w:val="00AC4E1C"/>
    <w:rsid w:val="00AD087E"/>
    <w:rsid w:val="00AE7F44"/>
    <w:rsid w:val="00AF3D37"/>
    <w:rsid w:val="00B01011"/>
    <w:rsid w:val="00B07566"/>
    <w:rsid w:val="00B14633"/>
    <w:rsid w:val="00B216C4"/>
    <w:rsid w:val="00B24F7A"/>
    <w:rsid w:val="00B27C16"/>
    <w:rsid w:val="00B31B92"/>
    <w:rsid w:val="00B3496F"/>
    <w:rsid w:val="00B561F1"/>
    <w:rsid w:val="00B571A4"/>
    <w:rsid w:val="00B57A88"/>
    <w:rsid w:val="00B73D97"/>
    <w:rsid w:val="00B76076"/>
    <w:rsid w:val="00B932F6"/>
    <w:rsid w:val="00B944D4"/>
    <w:rsid w:val="00BA0031"/>
    <w:rsid w:val="00BA0224"/>
    <w:rsid w:val="00BA48DC"/>
    <w:rsid w:val="00BA570B"/>
    <w:rsid w:val="00BA7367"/>
    <w:rsid w:val="00BA7648"/>
    <w:rsid w:val="00BB6373"/>
    <w:rsid w:val="00BB7AF7"/>
    <w:rsid w:val="00BC0407"/>
    <w:rsid w:val="00BC1FE5"/>
    <w:rsid w:val="00BC63C2"/>
    <w:rsid w:val="00BD1FF2"/>
    <w:rsid w:val="00BD2357"/>
    <w:rsid w:val="00BD24A2"/>
    <w:rsid w:val="00BD5010"/>
    <w:rsid w:val="00BE07A1"/>
    <w:rsid w:val="00BF2D55"/>
    <w:rsid w:val="00BF3267"/>
    <w:rsid w:val="00BF4D2D"/>
    <w:rsid w:val="00C0558E"/>
    <w:rsid w:val="00C06F4D"/>
    <w:rsid w:val="00C11DED"/>
    <w:rsid w:val="00C20CB7"/>
    <w:rsid w:val="00C21AC8"/>
    <w:rsid w:val="00C21F4A"/>
    <w:rsid w:val="00C2369E"/>
    <w:rsid w:val="00C26448"/>
    <w:rsid w:val="00C33259"/>
    <w:rsid w:val="00C450FE"/>
    <w:rsid w:val="00C52133"/>
    <w:rsid w:val="00C53AEB"/>
    <w:rsid w:val="00C53D4D"/>
    <w:rsid w:val="00C54E19"/>
    <w:rsid w:val="00C64A02"/>
    <w:rsid w:val="00C70DEF"/>
    <w:rsid w:val="00C7111D"/>
    <w:rsid w:val="00C737DF"/>
    <w:rsid w:val="00C845D6"/>
    <w:rsid w:val="00C91244"/>
    <w:rsid w:val="00CA703C"/>
    <w:rsid w:val="00CB3D36"/>
    <w:rsid w:val="00CC149B"/>
    <w:rsid w:val="00CC7989"/>
    <w:rsid w:val="00CD153A"/>
    <w:rsid w:val="00CD2A26"/>
    <w:rsid w:val="00CD325C"/>
    <w:rsid w:val="00CD390B"/>
    <w:rsid w:val="00CE147F"/>
    <w:rsid w:val="00CE4887"/>
    <w:rsid w:val="00CF02B9"/>
    <w:rsid w:val="00CF2D03"/>
    <w:rsid w:val="00CF6DAD"/>
    <w:rsid w:val="00D1097F"/>
    <w:rsid w:val="00D13D2C"/>
    <w:rsid w:val="00D25E27"/>
    <w:rsid w:val="00D26036"/>
    <w:rsid w:val="00D462A9"/>
    <w:rsid w:val="00D500E9"/>
    <w:rsid w:val="00D53DE7"/>
    <w:rsid w:val="00D570EC"/>
    <w:rsid w:val="00D62114"/>
    <w:rsid w:val="00D63514"/>
    <w:rsid w:val="00D64498"/>
    <w:rsid w:val="00D657BB"/>
    <w:rsid w:val="00D70758"/>
    <w:rsid w:val="00D817FC"/>
    <w:rsid w:val="00D849F2"/>
    <w:rsid w:val="00D862A5"/>
    <w:rsid w:val="00D8721D"/>
    <w:rsid w:val="00DA0391"/>
    <w:rsid w:val="00DA0FBD"/>
    <w:rsid w:val="00DA3B58"/>
    <w:rsid w:val="00DA4C8E"/>
    <w:rsid w:val="00DB633C"/>
    <w:rsid w:val="00DB6F8E"/>
    <w:rsid w:val="00DC24C0"/>
    <w:rsid w:val="00DC30CD"/>
    <w:rsid w:val="00DC689E"/>
    <w:rsid w:val="00DD0AC6"/>
    <w:rsid w:val="00DD16B5"/>
    <w:rsid w:val="00DD47D3"/>
    <w:rsid w:val="00DE09F5"/>
    <w:rsid w:val="00DE2443"/>
    <w:rsid w:val="00DE366B"/>
    <w:rsid w:val="00DE7329"/>
    <w:rsid w:val="00DF03BA"/>
    <w:rsid w:val="00DF1885"/>
    <w:rsid w:val="00DF317C"/>
    <w:rsid w:val="00E03767"/>
    <w:rsid w:val="00E051D2"/>
    <w:rsid w:val="00E10F30"/>
    <w:rsid w:val="00E121CC"/>
    <w:rsid w:val="00E14529"/>
    <w:rsid w:val="00E148F3"/>
    <w:rsid w:val="00E1744E"/>
    <w:rsid w:val="00E25AD3"/>
    <w:rsid w:val="00E26116"/>
    <w:rsid w:val="00E279C8"/>
    <w:rsid w:val="00E30400"/>
    <w:rsid w:val="00E3481C"/>
    <w:rsid w:val="00E35656"/>
    <w:rsid w:val="00E45FBC"/>
    <w:rsid w:val="00E47DE2"/>
    <w:rsid w:val="00E52CE7"/>
    <w:rsid w:val="00E55E18"/>
    <w:rsid w:val="00E70826"/>
    <w:rsid w:val="00E72014"/>
    <w:rsid w:val="00E77230"/>
    <w:rsid w:val="00E7754C"/>
    <w:rsid w:val="00E81667"/>
    <w:rsid w:val="00E817B8"/>
    <w:rsid w:val="00E83C4F"/>
    <w:rsid w:val="00E852C4"/>
    <w:rsid w:val="00E85EC6"/>
    <w:rsid w:val="00E91A64"/>
    <w:rsid w:val="00E95DDE"/>
    <w:rsid w:val="00E96497"/>
    <w:rsid w:val="00EA002B"/>
    <w:rsid w:val="00EA2FDA"/>
    <w:rsid w:val="00EB2485"/>
    <w:rsid w:val="00EB33EE"/>
    <w:rsid w:val="00EB745A"/>
    <w:rsid w:val="00EC0A23"/>
    <w:rsid w:val="00EC28BE"/>
    <w:rsid w:val="00EC4504"/>
    <w:rsid w:val="00EC75CB"/>
    <w:rsid w:val="00EC7CF6"/>
    <w:rsid w:val="00EE6C42"/>
    <w:rsid w:val="00EF03D6"/>
    <w:rsid w:val="00EF1628"/>
    <w:rsid w:val="00EF24BF"/>
    <w:rsid w:val="00EF2639"/>
    <w:rsid w:val="00F010C6"/>
    <w:rsid w:val="00F13E32"/>
    <w:rsid w:val="00F161A0"/>
    <w:rsid w:val="00F279E5"/>
    <w:rsid w:val="00F32C48"/>
    <w:rsid w:val="00F43809"/>
    <w:rsid w:val="00F533F0"/>
    <w:rsid w:val="00F57DAD"/>
    <w:rsid w:val="00F62255"/>
    <w:rsid w:val="00F670A6"/>
    <w:rsid w:val="00F73F30"/>
    <w:rsid w:val="00F7597D"/>
    <w:rsid w:val="00F80CDE"/>
    <w:rsid w:val="00F82579"/>
    <w:rsid w:val="00F82ABA"/>
    <w:rsid w:val="00F92712"/>
    <w:rsid w:val="00F95235"/>
    <w:rsid w:val="00F9741A"/>
    <w:rsid w:val="00F97764"/>
    <w:rsid w:val="00FA7E14"/>
    <w:rsid w:val="00FB4606"/>
    <w:rsid w:val="00FB676E"/>
    <w:rsid w:val="00FD2920"/>
    <w:rsid w:val="00FD3EF6"/>
    <w:rsid w:val="00FD5F8B"/>
    <w:rsid w:val="00FD7753"/>
    <w:rsid w:val="00FF01D8"/>
    <w:rsid w:val="00FF065A"/>
    <w:rsid w:val="00FF4F6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6B3F270"/>
  <w15:chartTrackingRefBased/>
  <w15:docId w15:val="{A4729453-23F1-4F20-9B3B-8627BD7CB2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uiPriority="22"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Pr>
      <w:lang w:val="en-US" w:eastAsia="en-US"/>
    </w:rPr>
  </w:style>
  <w:style w:type="paragraph" w:styleId="Antrat1">
    <w:name w:val="heading 1"/>
    <w:basedOn w:val="prastasis"/>
    <w:next w:val="prastasis"/>
    <w:qFormat/>
    <w:pPr>
      <w:keepNext/>
      <w:jc w:val="center"/>
      <w:outlineLvl w:val="0"/>
    </w:pPr>
    <w:rPr>
      <w:sz w:val="28"/>
    </w:rPr>
  </w:style>
  <w:style w:type="paragraph" w:styleId="Antrat3">
    <w:name w:val="heading 3"/>
    <w:basedOn w:val="prastasis"/>
    <w:next w:val="prastasis"/>
    <w:qFormat/>
    <w:rsid w:val="00613E26"/>
    <w:pPr>
      <w:keepNext/>
      <w:jc w:val="center"/>
      <w:outlineLvl w:val="2"/>
    </w:pPr>
    <w:rPr>
      <w:sz w:val="24"/>
      <w:lang w:val="lt-LT" w:eastAsia="lt-LT"/>
    </w:rPr>
  </w:style>
  <w:style w:type="paragraph" w:styleId="Antrat4">
    <w:name w:val="heading 4"/>
    <w:basedOn w:val="prastasis"/>
    <w:next w:val="prastasis"/>
    <w:link w:val="Antrat4Diagrama"/>
    <w:semiHidden/>
    <w:unhideWhenUsed/>
    <w:qFormat/>
    <w:rsid w:val="003E7FF9"/>
    <w:pPr>
      <w:keepNext/>
      <w:spacing w:before="240" w:after="60"/>
      <w:outlineLvl w:val="3"/>
    </w:pPr>
    <w:rPr>
      <w:rFonts w:ascii="Calibri" w:hAnsi="Calibri"/>
      <w:b/>
      <w:bCs/>
      <w:sz w:val="28"/>
      <w:szCs w:val="2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
    <w:name w:val="caption"/>
    <w:basedOn w:val="prastasis"/>
    <w:next w:val="prastasis"/>
    <w:qFormat/>
    <w:pPr>
      <w:jc w:val="center"/>
    </w:pPr>
    <w:rPr>
      <w:b/>
      <w:bCs/>
      <w:sz w:val="24"/>
    </w:rPr>
  </w:style>
  <w:style w:type="paragraph" w:styleId="Antrats">
    <w:name w:val="header"/>
    <w:aliases w:val="Char,Header Char,Diagrama"/>
    <w:basedOn w:val="prastasis"/>
    <w:link w:val="AntratsDiagrama"/>
    <w:pPr>
      <w:tabs>
        <w:tab w:val="center" w:pos="4153"/>
        <w:tab w:val="right" w:pos="8306"/>
      </w:tabs>
    </w:pPr>
    <w:rPr>
      <w:sz w:val="24"/>
      <w:szCs w:val="24"/>
      <w:lang w:val="en-GB"/>
    </w:rPr>
  </w:style>
  <w:style w:type="paragraph" w:styleId="Porat">
    <w:name w:val="footer"/>
    <w:basedOn w:val="prastasis"/>
    <w:pPr>
      <w:tabs>
        <w:tab w:val="center" w:pos="4153"/>
        <w:tab w:val="right" w:pos="8306"/>
      </w:tabs>
    </w:pPr>
  </w:style>
  <w:style w:type="character" w:styleId="Puslapionumeris">
    <w:name w:val="page number"/>
    <w:basedOn w:val="Numatytasispastraiposriftas"/>
  </w:style>
  <w:style w:type="character" w:styleId="Hipersaitas">
    <w:name w:val="Hyperlink"/>
    <w:rPr>
      <w:color w:val="0000FF"/>
      <w:u w:val="single"/>
    </w:rPr>
  </w:style>
  <w:style w:type="paragraph" w:styleId="Pagrindinistekstas">
    <w:name w:val="Body Text"/>
    <w:basedOn w:val="prastasis"/>
    <w:rsid w:val="00AC42BF"/>
    <w:pPr>
      <w:jc w:val="both"/>
    </w:pPr>
    <w:rPr>
      <w:sz w:val="24"/>
      <w:lang w:val="lt-LT" w:eastAsia="lt-LT"/>
    </w:rPr>
  </w:style>
  <w:style w:type="paragraph" w:customStyle="1" w:styleId="CharChar">
    <w:name w:val="Char Char"/>
    <w:basedOn w:val="prastasis"/>
    <w:rsid w:val="00AC42BF"/>
    <w:pPr>
      <w:spacing w:after="160" w:line="240" w:lineRule="exact"/>
    </w:pPr>
    <w:rPr>
      <w:rFonts w:ascii="Tahoma" w:hAnsi="Tahoma"/>
    </w:rPr>
  </w:style>
  <w:style w:type="paragraph" w:styleId="Pagrindinistekstas3">
    <w:name w:val="Body Text 3"/>
    <w:basedOn w:val="prastasis"/>
    <w:rsid w:val="00B561F1"/>
    <w:pPr>
      <w:spacing w:after="120"/>
    </w:pPr>
    <w:rPr>
      <w:sz w:val="16"/>
      <w:szCs w:val="16"/>
    </w:rPr>
  </w:style>
  <w:style w:type="paragraph" w:styleId="Debesliotekstas">
    <w:name w:val="Balloon Text"/>
    <w:basedOn w:val="prastasis"/>
    <w:semiHidden/>
    <w:rsid w:val="007272AE"/>
    <w:rPr>
      <w:rFonts w:ascii="Tahoma" w:hAnsi="Tahoma" w:cs="Tahoma"/>
      <w:sz w:val="16"/>
      <w:szCs w:val="16"/>
    </w:rPr>
  </w:style>
  <w:style w:type="table" w:styleId="Lentelstinklelis">
    <w:name w:val="Table Grid"/>
    <w:basedOn w:val="prastojilentel"/>
    <w:uiPriority w:val="39"/>
    <w:rsid w:val="00DA039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erirtashipersaitas">
    <w:name w:val="FollowedHyperlink"/>
    <w:rsid w:val="00201A31"/>
    <w:rPr>
      <w:color w:val="800080"/>
      <w:u w:val="single"/>
    </w:rPr>
  </w:style>
  <w:style w:type="character" w:customStyle="1" w:styleId="Antrat4Diagrama">
    <w:name w:val="Antraštė 4 Diagrama"/>
    <w:link w:val="Antrat4"/>
    <w:semiHidden/>
    <w:rsid w:val="003E7FF9"/>
    <w:rPr>
      <w:rFonts w:ascii="Calibri" w:eastAsia="Times New Roman" w:hAnsi="Calibri" w:cs="Times New Roman"/>
      <w:b/>
      <w:bCs/>
      <w:sz w:val="28"/>
      <w:szCs w:val="28"/>
      <w:lang w:val="en-US" w:eastAsia="en-US"/>
    </w:rPr>
  </w:style>
  <w:style w:type="paragraph" w:styleId="Pagrindiniotekstotrauka">
    <w:name w:val="Body Text Indent"/>
    <w:basedOn w:val="prastasis"/>
    <w:link w:val="PagrindiniotekstotraukaDiagrama"/>
    <w:rsid w:val="000F2A86"/>
    <w:pPr>
      <w:spacing w:after="120"/>
      <w:ind w:left="283"/>
    </w:pPr>
  </w:style>
  <w:style w:type="character" w:customStyle="1" w:styleId="PagrindiniotekstotraukaDiagrama">
    <w:name w:val="Pagrindinio teksto įtrauka Diagrama"/>
    <w:link w:val="Pagrindiniotekstotrauka"/>
    <w:rsid w:val="000F2A86"/>
    <w:rPr>
      <w:lang w:val="en-US" w:eastAsia="en-US"/>
    </w:rPr>
  </w:style>
  <w:style w:type="character" w:customStyle="1" w:styleId="AntratsDiagrama">
    <w:name w:val="Antraštės Diagrama"/>
    <w:aliases w:val="Char Diagrama,Header Char Diagrama,Diagrama Diagrama"/>
    <w:link w:val="Antrats"/>
    <w:rsid w:val="00213125"/>
    <w:rPr>
      <w:sz w:val="24"/>
      <w:szCs w:val="24"/>
      <w:lang w:val="en-GB" w:eastAsia="en-US"/>
    </w:rPr>
  </w:style>
  <w:style w:type="paragraph" w:customStyle="1" w:styleId="Betarp1">
    <w:name w:val="Be tarpų1"/>
    <w:rsid w:val="003C15DF"/>
    <w:rPr>
      <w:rFonts w:ascii="Calibri" w:hAnsi="Calibri"/>
    </w:rPr>
  </w:style>
  <w:style w:type="paragraph" w:styleId="Betarp">
    <w:name w:val="No Spacing"/>
    <w:uiPriority w:val="1"/>
    <w:qFormat/>
    <w:rsid w:val="003C15DF"/>
    <w:rPr>
      <w:rFonts w:ascii="Calibri" w:eastAsia="Calibri" w:hAnsi="Calibri"/>
      <w:sz w:val="22"/>
      <w:szCs w:val="22"/>
      <w:lang w:eastAsia="en-US"/>
    </w:rPr>
  </w:style>
  <w:style w:type="paragraph" w:styleId="Sraopastraipa">
    <w:name w:val="List Paragraph"/>
    <w:basedOn w:val="prastasis"/>
    <w:uiPriority w:val="34"/>
    <w:qFormat/>
    <w:rsid w:val="00E852C4"/>
    <w:pPr>
      <w:ind w:left="720"/>
      <w:contextualSpacing/>
    </w:pPr>
  </w:style>
  <w:style w:type="character" w:styleId="Grietas">
    <w:name w:val="Strong"/>
    <w:uiPriority w:val="22"/>
    <w:qFormat/>
    <w:rsid w:val="00892010"/>
    <w:rPr>
      <w:b/>
      <w:bCs/>
    </w:rPr>
  </w:style>
  <w:style w:type="paragraph" w:customStyle="1" w:styleId="tekstinis">
    <w:name w:val="tekstinis"/>
    <w:basedOn w:val="prastasis"/>
    <w:link w:val="tekstinisDiagrama"/>
    <w:qFormat/>
    <w:rsid w:val="008520BB"/>
    <w:pPr>
      <w:widowControl w:val="0"/>
      <w:suppressAutoHyphens/>
      <w:autoSpaceDE w:val="0"/>
      <w:ind w:firstLine="720"/>
      <w:jc w:val="both"/>
    </w:pPr>
    <w:rPr>
      <w:sz w:val="24"/>
      <w:szCs w:val="24"/>
      <w:lang w:val="lt-LT" w:eastAsia="ar-SA"/>
    </w:rPr>
  </w:style>
  <w:style w:type="character" w:customStyle="1" w:styleId="tekstinisDiagrama">
    <w:name w:val="tekstinis Diagrama"/>
    <w:basedOn w:val="Numatytasispastraiposriftas"/>
    <w:link w:val="tekstinis"/>
    <w:rsid w:val="008520BB"/>
    <w:rPr>
      <w:sz w:val="24"/>
      <w:szCs w:val="24"/>
      <w:lang w:eastAsia="ar-SA"/>
    </w:rPr>
  </w:style>
  <w:style w:type="paragraph" w:customStyle="1" w:styleId="CharChar1">
    <w:name w:val="Char Char1"/>
    <w:basedOn w:val="prastasis"/>
    <w:rsid w:val="00633C92"/>
    <w:pPr>
      <w:spacing w:after="160" w:line="240" w:lineRule="exact"/>
    </w:pPr>
    <w:rPr>
      <w:rFonts w:ascii="Tahoma" w:hAnsi="Tahoma"/>
    </w:rPr>
  </w:style>
  <w:style w:type="character" w:styleId="Neapdorotaspaminjimas">
    <w:name w:val="Unresolved Mention"/>
    <w:basedOn w:val="Numatytasispastraiposriftas"/>
    <w:uiPriority w:val="99"/>
    <w:semiHidden/>
    <w:unhideWhenUsed/>
    <w:rsid w:val="00EB33E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05463282">
      <w:bodyDiv w:val="1"/>
      <w:marLeft w:val="0"/>
      <w:marRight w:val="0"/>
      <w:marTop w:val="0"/>
      <w:marBottom w:val="0"/>
      <w:divBdr>
        <w:top w:val="none" w:sz="0" w:space="0" w:color="auto"/>
        <w:left w:val="none" w:sz="0" w:space="0" w:color="auto"/>
        <w:bottom w:val="none" w:sz="0" w:space="0" w:color="auto"/>
        <w:right w:val="none" w:sz="0" w:space="0" w:color="auto"/>
      </w:divBdr>
      <w:divsChild>
        <w:div w:id="6727228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Bendrasis02\Application%20Data\Microsoft\Templates\A_Direkt_Isakymas.do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8E6C99-13D8-4EE3-BAB1-D3ACC949F4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A_Direkt_Isakymas</Template>
  <TotalTime>1</TotalTime>
  <Pages>2</Pages>
  <Words>3137</Words>
  <Characters>1789</Characters>
  <Application>Microsoft Office Word</Application>
  <DocSecurity>0</DocSecurity>
  <Lines>14</Lines>
  <Paragraphs>9</Paragraphs>
  <ScaleCrop>false</ScaleCrop>
  <HeadingPairs>
    <vt:vector size="2" baseType="variant">
      <vt:variant>
        <vt:lpstr>Pavadinimas</vt:lpstr>
      </vt:variant>
      <vt:variant>
        <vt:i4>1</vt:i4>
      </vt:variant>
    </vt:vector>
  </HeadingPairs>
  <TitlesOfParts>
    <vt:vector size="1" baseType="lpstr">
      <vt:lpstr> </vt:lpstr>
    </vt:vector>
  </TitlesOfParts>
  <Company>Marijampoles raj. savivaldybe</Company>
  <LinksUpToDate>false</LinksUpToDate>
  <CharactersWithSpaces>4917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Bendrasis02</dc:creator>
  <cp:keywords/>
  <dc:description/>
  <cp:lastModifiedBy>Vilma Skilandienė</cp:lastModifiedBy>
  <cp:revision>2</cp:revision>
  <cp:lastPrinted>2025-11-13T09:24:00Z</cp:lastPrinted>
  <dcterms:created xsi:type="dcterms:W3CDTF">2026-06-04T10:03:00Z</dcterms:created>
  <dcterms:modified xsi:type="dcterms:W3CDTF">2026-06-04T10:03:00Z</dcterms:modified>
</cp:coreProperties>
</file>